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EFF6E" w14:textId="77777777" w:rsidR="00B24E6B" w:rsidRPr="00526A70" w:rsidRDefault="00B24E6B" w:rsidP="00B24E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1B4A0F6E" w14:textId="77777777" w:rsidR="00B24E6B" w:rsidRDefault="00B24E6B" w:rsidP="00B24E6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B3BF2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F4B3F80" wp14:editId="14CFE26D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BB2B" w14:textId="77777777" w:rsidR="00B24E6B" w:rsidRPr="008C4C4C" w:rsidRDefault="00B24E6B" w:rsidP="00B24E6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4C4C">
        <w:rPr>
          <w:rFonts w:ascii="Times New Roman" w:hAnsi="Times New Roman"/>
          <w:b/>
          <w:sz w:val="28"/>
          <w:szCs w:val="28"/>
        </w:rPr>
        <w:fldChar w:fldCharType="begin"/>
      </w:r>
      <w:r w:rsidRPr="008C4C4C">
        <w:rPr>
          <w:rFonts w:ascii="Times New Roman" w:hAnsi="Times New Roman"/>
          <w:b/>
          <w:sz w:val="28"/>
          <w:szCs w:val="28"/>
        </w:rPr>
        <w:instrText>HYPERLINK "garantF1://33640156.0"</w:instrText>
      </w:r>
      <w:r w:rsidRPr="008C4C4C">
        <w:rPr>
          <w:rFonts w:ascii="Times New Roman" w:hAnsi="Times New Roman"/>
          <w:b/>
          <w:sz w:val="28"/>
          <w:szCs w:val="28"/>
        </w:rPr>
        <w:fldChar w:fldCharType="separate"/>
      </w:r>
      <w:r w:rsidRPr="008C4C4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189F09AF" w14:textId="77777777" w:rsidR="00B24E6B" w:rsidRPr="008C4C4C" w:rsidRDefault="00B24E6B" w:rsidP="00B24E6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4C4C">
        <w:rPr>
          <w:rFonts w:ascii="Times New Roman" w:hAnsi="Times New Roman"/>
          <w:b/>
          <w:sz w:val="24"/>
          <w:szCs w:val="24"/>
        </w:rPr>
        <w:t>СОВЕТ ДЕПУТАТОВ СЕЛЬСКОГО ПОСЕЛЕНИЯ КУЗЬМИНО-ОТВЕРЖСКИЙ СЕЛЬСОВЕТ</w:t>
      </w:r>
    </w:p>
    <w:p w14:paraId="284346BC" w14:textId="77777777" w:rsidR="00B24E6B" w:rsidRPr="008C4C4C" w:rsidRDefault="00B24E6B" w:rsidP="00B24E6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4C4C">
        <w:rPr>
          <w:rFonts w:ascii="Times New Roman" w:hAnsi="Times New Roman"/>
          <w:b/>
          <w:sz w:val="24"/>
          <w:szCs w:val="24"/>
        </w:rPr>
        <w:t>Липецкого муниципального района Липецкой области</w:t>
      </w:r>
    </w:p>
    <w:p w14:paraId="37FD61B4" w14:textId="44190296" w:rsidR="00B24E6B" w:rsidRPr="0020278B" w:rsidRDefault="00B24E6B" w:rsidP="00B24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Одиннадцатая</w:t>
      </w:r>
      <w:r w:rsidRPr="0020278B">
        <w:rPr>
          <w:rFonts w:ascii="Times New Roman" w:hAnsi="Times New Roman" w:cs="Times New Roman"/>
          <w:b/>
          <w:sz w:val="24"/>
          <w:szCs w:val="24"/>
        </w:rPr>
        <w:t xml:space="preserve"> сессия шестого созыва</w:t>
      </w:r>
    </w:p>
    <w:p w14:paraId="0E9A1434" w14:textId="77777777" w:rsidR="00B24E6B" w:rsidRPr="008C4C4C" w:rsidRDefault="00B24E6B" w:rsidP="00B24E6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4C4C">
        <w:rPr>
          <w:rFonts w:ascii="Times New Roman" w:hAnsi="Times New Roman"/>
          <w:b/>
          <w:sz w:val="24"/>
          <w:szCs w:val="24"/>
        </w:rPr>
        <w:t>РЕШЕНИЕ</w:t>
      </w:r>
    </w:p>
    <w:p w14:paraId="4805D240" w14:textId="7E3750B9" w:rsidR="00B24E6B" w:rsidRPr="008C4C4C" w:rsidRDefault="00B24E6B" w:rsidP="00B24E6B">
      <w:pPr>
        <w:rPr>
          <w:rFonts w:ascii="Times New Roman" w:hAnsi="Times New Roman"/>
          <w:b/>
          <w:sz w:val="24"/>
          <w:szCs w:val="24"/>
        </w:rPr>
      </w:pPr>
      <w:r w:rsidRPr="008C4C4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09</w:t>
      </w:r>
      <w:r w:rsidRPr="008C4C4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4C4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8C4C4C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5</w:t>
      </w:r>
    </w:p>
    <w:p w14:paraId="1E1F39C0" w14:textId="225FC668" w:rsidR="00331D0F" w:rsidRPr="00BA6536" w:rsidRDefault="00B24E6B" w:rsidP="00B24E6B">
      <w:pPr>
        <w:spacing w:after="0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C4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8C4C4C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14:paraId="7E9C7B71" w14:textId="2DB15BFD" w:rsidR="00A23F7F" w:rsidRPr="00A23F7F" w:rsidRDefault="00A23F7F" w:rsidP="00A23F7F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 </w:t>
      </w:r>
      <w:r w:rsidR="00B24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утверждении положения об 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Общественном совете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Кузьмино-</w:t>
      </w:r>
    </w:p>
    <w:p w14:paraId="3846B38A" w14:textId="77777777" w:rsidR="00B24E6B" w:rsidRDefault="00A23F7F" w:rsidP="00A23F7F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Отвержского 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сельского поселения</w:t>
      </w:r>
      <w:r w:rsidR="00B24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Липецкого </w:t>
      </w:r>
    </w:p>
    <w:p w14:paraId="54389988" w14:textId="362EB0F0" w:rsidR="00A23F7F" w:rsidRPr="00A23F7F" w:rsidRDefault="00B24E6B" w:rsidP="00A23F7F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района Липецкой области</w:t>
      </w:r>
    </w:p>
    <w:p w14:paraId="1A66DD6F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4E7F6AC" w14:textId="77777777" w:rsidR="00B24E6B" w:rsidRDefault="00B24E6B" w:rsidP="00A23F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Рассмотрев проект положения Общественного совета Кузьмино-Отвержского сельского поселения  Липецкого муниципального района Липецкой области, руководствуясь</w:t>
      </w:r>
      <w:r w:rsidR="00A23F7F"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в целях взаимодействия органов местного самоуправления с гражданами, общественными объединениями и иными некоммерческими организациями, содействия в решении важных для населения вопросов экономического и социального развития муниципального образования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Совет депутатов </w:t>
      </w:r>
    </w:p>
    <w:p w14:paraId="287469C4" w14:textId="77777777" w:rsidR="00B24E6B" w:rsidRDefault="00B24E6B" w:rsidP="00A23F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2B65E18" w14:textId="01A796E6" w:rsidR="00A23F7F" w:rsidRPr="00B24E6B" w:rsidRDefault="00B24E6B" w:rsidP="00B24E6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B24E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РЕШИЛ</w:t>
      </w:r>
      <w:r w:rsidR="00A23F7F" w:rsidRPr="00B24E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:</w:t>
      </w:r>
    </w:p>
    <w:p w14:paraId="2A049BF2" w14:textId="6A1AE513" w:rsidR="00A23F7F" w:rsidRPr="00A23F7F" w:rsidRDefault="00A23F7F" w:rsidP="00A66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DDF6CC2" w14:textId="4EFE0211" w:rsidR="00A23F7F" w:rsidRPr="00A23F7F" w:rsidRDefault="00A66619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A23F7F"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24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Принять</w:t>
      </w:r>
      <w:r w:rsidR="00A23F7F"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положение об Общественном совете</w:t>
      </w:r>
      <w:r w:rsid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Кузьмино-Отвержского</w:t>
      </w:r>
      <w:r w:rsidR="00A23F7F"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согласно приложению 1 к настоящему </w:t>
      </w:r>
      <w:r w:rsidR="00B24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решению</w:t>
      </w:r>
      <w:r w:rsidR="00A23F7F"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14:paraId="4F5BF9C9" w14:textId="64C4BE14" w:rsidR="00A23F7F" w:rsidRDefault="00A66619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A23F7F"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Утвердить состав Общественного совета </w:t>
      </w:r>
      <w:r w:rsid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Кузьмино-Отвержского </w:t>
      </w:r>
      <w:r w:rsidR="00A23F7F"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сельского поселения согласно приложению 2 к настоящему </w:t>
      </w:r>
      <w:r w:rsidR="00B24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решению</w:t>
      </w:r>
      <w:r w:rsidR="00A23F7F"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ABCFD4D" w14:textId="0B20E009" w:rsidR="00A66619" w:rsidRPr="00A23F7F" w:rsidRDefault="00A66619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Направить указанный нормативно-правовой акт для подписания главе администрации сельского поселения Кузьмино-Отвержский сельсовет.</w:t>
      </w:r>
    </w:p>
    <w:p w14:paraId="691DBF43" w14:textId="080968F1" w:rsidR="00A23F7F" w:rsidRPr="00A23F7F" w:rsidRDefault="00A66619" w:rsidP="00A6661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A23F7F"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</w:t>
      </w:r>
      <w:r w:rsidR="00A23F7F"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подлежит размещению на официальном сайте органов местного самоуправления</w:t>
      </w:r>
      <w:r w:rsid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Кузьмино-Отвержского</w:t>
      </w:r>
      <w:r w:rsidR="00A23F7F"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поселения.</w:t>
      </w:r>
    </w:p>
    <w:p w14:paraId="3BE7E77E" w14:textId="2CDBB182" w:rsid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33594CF" w14:textId="77777777" w:rsidR="00A66619" w:rsidRDefault="00A66619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1A53504" w14:textId="0D8CFDAF" w:rsidR="00A66619" w:rsidRDefault="00A66619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Председатель Совета депутатов сельского</w:t>
      </w:r>
    </w:p>
    <w:p w14:paraId="6655F029" w14:textId="424A062D" w:rsidR="00A66619" w:rsidRDefault="00A66619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поселения Кузьмино-Отвержский сельсовет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С.Н. Лапшов</w:t>
      </w:r>
    </w:p>
    <w:p w14:paraId="11906F06" w14:textId="77777777" w:rsidR="00A66619" w:rsidRDefault="00A66619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154DA7E" w14:textId="6F4EFDDF" w:rsid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CDF459F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Hlk65672352"/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1</w:t>
      </w:r>
    </w:p>
    <w:p w14:paraId="5C7EB156" w14:textId="18727EC4" w:rsidR="00A23F7F" w:rsidRPr="00A23F7F" w:rsidRDefault="00A23F7F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</w:t>
      </w:r>
      <w:r w:rsidR="00A66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решению Совета депутатов</w:t>
      </w:r>
    </w:p>
    <w:p w14:paraId="26D5C9D6" w14:textId="77777777" w:rsidR="00A23F7F" w:rsidRDefault="00A23F7F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сельского поселения Кузьмино-</w:t>
      </w:r>
    </w:p>
    <w:p w14:paraId="538B6114" w14:textId="4A5D2852" w:rsidR="00A23F7F" w:rsidRDefault="00A23F7F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Отвержский сельсовет</w:t>
      </w:r>
    </w:p>
    <w:p w14:paraId="2C74638A" w14:textId="52FEDE39" w:rsidR="00A23F7F" w:rsidRDefault="00A23F7F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66619"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A66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09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A66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</w:t>
      </w:r>
      <w:r w:rsidR="00A66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45</w:t>
      </w:r>
    </w:p>
    <w:bookmarkEnd w:id="0"/>
    <w:p w14:paraId="0913512E" w14:textId="451DFF31" w:rsid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D94345E" w14:textId="604E244B" w:rsidR="00A23F7F" w:rsidRPr="00A23F7F" w:rsidRDefault="00A23F7F" w:rsidP="00A23F7F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 об Общественном совете Кузьмино-Отвержского</w:t>
      </w:r>
    </w:p>
    <w:p w14:paraId="09A9C109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сельского поселения</w:t>
      </w:r>
    </w:p>
    <w:p w14:paraId="505F3A4E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04C997A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Общие положения</w:t>
      </w:r>
    </w:p>
    <w:p w14:paraId="45A8C0AD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Общественный совет Кузьмино-Отвержского сельского поселения (далее –Общественный совет) является постоянно-действующим консультативно-совещательным органом, созданным для обеспечения взаимодействия органов местного самоуправления Кузьмино-Отвержского сельского поселения с гражданами поселения, общественными, религиозными объединениями и иными негосударственными  некоммерческими  организациями, осуществляющими деятельность на  территории  Кузьмино-Отвержского сельского  поселения, содействия в решении важных для населения вопросов политического, экономического, социального и культурного развития поселения, разработки мер по поддержке гражданских  инициатив,  вовлечения граждан  в  непосредственное  управление муниципальным образованием, а также реализации их прав на осуществление общественного контроля.</w:t>
      </w:r>
    </w:p>
    <w:p w14:paraId="75F4814A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 Общественный совет в своей деятельности руководствуется Конституцией Российской Федерации, федеральными конституционными законами, федеральными </w:t>
      </w:r>
      <w:proofErr w:type="gramStart"/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законами,  указами</w:t>
      </w:r>
      <w:proofErr w:type="gramEnd"/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и  распоряжениями  Президента  Российской  Федерации, постановлениями  и  распоряжениями  Правительства  Российской  Федерации, законодательством Липецкой области, муниципальными правовыми актами Кузьмино-Отвержского сельского поселения, настоящим Положением.</w:t>
      </w:r>
    </w:p>
    <w:p w14:paraId="4010E8EC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Общественный совет не входит в структуру органов местного самоуправления Кузьмино-Отвержского сельского поселения и не является юридическим лицом, осуществляет свою деятельность на общественных началах.</w:t>
      </w:r>
    </w:p>
    <w:p w14:paraId="63C47515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Деятельность Общественного совета основывается на принципах открытости, инициативности, свободного обсуждения, коллективного решения совместных вопросов.</w:t>
      </w:r>
    </w:p>
    <w:p w14:paraId="02CC8E2F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Членом Общественного совета может быть гражданин Российской Федерации, достигший возраста восемнадцати лет.</w:t>
      </w:r>
    </w:p>
    <w:p w14:paraId="7C775598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В состав Общественного совета не могут входить лица:</w:t>
      </w:r>
    </w:p>
    <w:p w14:paraId="091BB517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признанные недееспособными на основании решения суда;</w:t>
      </w:r>
    </w:p>
    <w:p w14:paraId="06FEEA22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имеющие непогашенную или неснятую судимость;</w:t>
      </w:r>
    </w:p>
    <w:p w14:paraId="7C68C55B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замещающие государственные должности Российской Федерации и субъектов Российской Федерации, должности государственной службы Российской 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Федерации.</w:t>
      </w:r>
    </w:p>
    <w:p w14:paraId="5A683E4D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1.7. Члены Общественного совета исполняют свои обязанности на общественных началах.</w:t>
      </w:r>
    </w:p>
    <w:p w14:paraId="6C2AEEC1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1.8. Положение об Общественном совете, персональный и количественный состав общественного совета утверждаются правовыми актами администрации Кузьмино-Отвержского сельского поселения.</w:t>
      </w:r>
    </w:p>
    <w:p w14:paraId="461659B3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1.9. Решения Общественного совета носят рекомендательный характер.</w:t>
      </w:r>
    </w:p>
    <w:p w14:paraId="627BFDF8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9CAFA0C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1.10. Организационно-техническое обеспечение деятельности Общественного совета осуществляет администрация Кузьмино-Отвержского сельского поселения.</w:t>
      </w:r>
    </w:p>
    <w:p w14:paraId="0AE767DE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1.11. Органы местного самоуправления для обеспечения доступа к информации о деятельности Общественного совета размещают положения, персональный состав, планы работы, анонсы, уведомления о дате, месте и повестке заседаний, протоколы заседаний, сведения об учете в работе органа местного самоуправления рекомендаций Общественного совета, ежегодный доклад о деятельности общественного совета на официальном сайте органов местного самоуправления Кузьмино-Отвержского сельского поселения.</w:t>
      </w:r>
    </w:p>
    <w:p w14:paraId="6A886A64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E6667C1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образования Общественного совета</w:t>
      </w:r>
    </w:p>
    <w:p w14:paraId="09A72066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 В состав Общественного совета входят председатель Общественного совета, заместитель председателя Общественного совета, секретарь и члены Общественного совета. Председатель Общественного совета избирается из числа членов </w:t>
      </w:r>
      <w:proofErr w:type="gramStart"/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Общественного  совета</w:t>
      </w:r>
      <w:proofErr w:type="gramEnd"/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путем открытого голосования на первом заседании.</w:t>
      </w:r>
    </w:p>
    <w:p w14:paraId="6B928EE4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В состав Общественного совета входят 18 человек.</w:t>
      </w:r>
    </w:p>
    <w:p w14:paraId="7080B69D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Процедура формирования состава Общественного совета начинается не позднее 5 рабочих дней с даты опубликования на официальном сайте муниципального образования объявления, которое включает:</w:t>
      </w:r>
    </w:p>
    <w:p w14:paraId="14EA938F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извлечения из положения об Общественном совете, в том числе требования, предъявляемые к члену Общественного совета;</w:t>
      </w:r>
    </w:p>
    <w:p w14:paraId="062B856F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форму заявления;</w:t>
      </w:r>
    </w:p>
    <w:p w14:paraId="4EAA9471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срок, время и место приема заявлений, почтовый или электронный адрес для направления заявлений;</w:t>
      </w:r>
    </w:p>
    <w:p w14:paraId="010D97D5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номер телефона для получения консультаций по вопросам формирования Общественного совета;</w:t>
      </w:r>
    </w:p>
    <w:p w14:paraId="0186859F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дату окончания приема заявлений.</w:t>
      </w:r>
    </w:p>
    <w:p w14:paraId="20C0E3EE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Срок приема заявлений не может составлять менее 10 рабочих дней с даты начала приема заявлений.</w:t>
      </w:r>
    </w:p>
    <w:p w14:paraId="22F4E529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 Руководитель органа местного самоуправления в течение 10 рабочих дней после окончания срока приема заявлений от граждан, проводит консультации 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 представителями Общественного совета, сформированным соответствующим органом местного самоуправления, по вопросу формирования Общественного совета. В ходе консультаций рассматриваются поступившие от граждан заявления на соответствие предъявляемым требованиям, и выносится решение по окончательному составу Общественного совета.</w:t>
      </w:r>
    </w:p>
    <w:p w14:paraId="280809DC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Руководитель органа местного самоуправления утверждает персональный состав Общественного совета не позднее 5 рабочих дней с даты окончания проведения консультаций.</w:t>
      </w:r>
    </w:p>
    <w:p w14:paraId="576F0258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Общественный совет собирается на первое заседание не позднее 15 календарных дней со дня утверждения его персонального состава.</w:t>
      </w:r>
    </w:p>
    <w:p w14:paraId="58B9BBC0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864ABBC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2.7. В качестве кандидатов на должность председателя или заместителя </w:t>
      </w:r>
      <w:proofErr w:type="gramStart"/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председателя  Общественного</w:t>
      </w:r>
      <w:proofErr w:type="gramEnd"/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совета  могут  быть  выдвинуты  лица,  имеющие значительный опыт работы в сфере полномочий органа местного самоуправления.</w:t>
      </w:r>
    </w:p>
    <w:p w14:paraId="791D3637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 Полномочия члена Общественного совета прекращаются в случае:</w:t>
      </w:r>
    </w:p>
    <w:p w14:paraId="70B5E3E6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истечения срока его полномочий;</w:t>
      </w:r>
    </w:p>
    <w:p w14:paraId="0CF4DB94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подачи им заявления о выходе из состава общественного совета;</w:t>
      </w:r>
    </w:p>
    <w:p w14:paraId="28987B55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вступления в законную силу вынесенного в отношении него обвинительного приговора суда;</w:t>
      </w:r>
    </w:p>
    <w:p w14:paraId="7CC0390D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признания его недееспособным, безвестно отсутствующим или умершим на основании решения суда, вступившего в законную силу;</w:t>
      </w:r>
    </w:p>
    <w:p w14:paraId="7559AB5E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его смерти.</w:t>
      </w:r>
    </w:p>
    <w:p w14:paraId="0C103AE6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Исключение члена Общественного совета допускается в случае систематического (3 и более) пропуска им заседаний и осуществляется правовым актом органа местного самоуправления на основании решения Общественного совета.</w:t>
      </w:r>
    </w:p>
    <w:p w14:paraId="65B045DF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 случае</w:t>
      </w:r>
      <w:proofErr w:type="gramEnd"/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возникновения  обстоятельств,  препятствующих 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</w:t>
      </w:r>
    </w:p>
    <w:p w14:paraId="36755E52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Общественного совета письменное заявление о выходе из состава Общественного совета.</w:t>
      </w:r>
    </w:p>
    <w:p w14:paraId="4FB02F41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511A4AF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 деятельности Общественного совета</w:t>
      </w:r>
    </w:p>
    <w:p w14:paraId="00E79FC6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 Основными задачами Общественного совета являются:</w:t>
      </w:r>
    </w:p>
    <w:p w14:paraId="50E92C5F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совершенствование механизма учета общественного мнения и обратной связи органа местного самоуправления с гражданами, общественными объединениями и иными негосударственными некоммерческими организациями;</w:t>
      </w:r>
    </w:p>
    <w:p w14:paraId="1C581042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обеспечение участия представителей общественности в процессе подготовки и </w:t>
      </w:r>
      <w:proofErr w:type="gramStart"/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реализации  управленческих</w:t>
      </w:r>
      <w:proofErr w:type="gramEnd"/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решений  в  сфере  деятельности  органа  местного самоуправления,</w:t>
      </w:r>
    </w:p>
    <w:p w14:paraId="79746773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осуществление общественного контроля за деятельностью органа местного </w:t>
      </w:r>
      <w:proofErr w:type="gramStart"/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самоуправления  в</w:t>
      </w:r>
      <w:proofErr w:type="gramEnd"/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формах  и  порядке,  предусмотренных  федеральным законодательством и законодательством региона;</w:t>
      </w:r>
    </w:p>
    <w:p w14:paraId="01B19ED1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информирование общественности и организаций области о целях, задачах и итогах работы исполнительного органа власти в установленной сфере деятельности;</w:t>
      </w:r>
    </w:p>
    <w:p w14:paraId="16266B1B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привлечение к работе в заседаниях Общественного совета лиц, аккредитованных в качестве независимых экспертов, уполномоченных на проведение антикоррупционной экспертизы нормативных правовых актов и их проектов.</w:t>
      </w:r>
    </w:p>
    <w:p w14:paraId="5AE7A09C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осуществление контроля за реализацией решений Общественного совета.</w:t>
      </w:r>
    </w:p>
    <w:p w14:paraId="03095B30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8FC041A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Перечень вопросов, рекомендуемых к рассмотрению Общественным советом</w:t>
      </w:r>
    </w:p>
    <w:p w14:paraId="17360DC0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 К рассмотрению Общественным советом рекомендуются следующие вопросы:</w:t>
      </w:r>
    </w:p>
    <w:p w14:paraId="0FBA40FD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75BF343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заслушивание информации о соблюдении муниципальными служащими, а также работниками подведомственных организаций установленных запретов и ограничений, неисполнения возложенных на них обязанностей;</w:t>
      </w:r>
    </w:p>
    <w:p w14:paraId="1D904AE0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подготовка предложений органу местного самоуправления по вопросам его деятельности;</w:t>
      </w:r>
    </w:p>
    <w:p w14:paraId="43953ED4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обсуждение планов работы органа местного самоуправления и отчетов о его деятельности;</w:t>
      </w:r>
    </w:p>
    <w:p w14:paraId="4F98217B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рассмотрение отчетов органа местного самоуправления о реализации муниципальных программ;</w:t>
      </w:r>
    </w:p>
    <w:p w14:paraId="1A495D0D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участие в мероприятиях органа местного самоуправления антикоррупционного характера и в кадровой политике (в том числе в проведении анализа кадрового состава в подведомственных учреждениях на предмет наличия родственных связей между муниципальными служащими и работниками соответствующих организаций, которые влекут или могут повлечь возникновение конфликта интересов);</w:t>
      </w:r>
    </w:p>
    <w:p w14:paraId="0B838EBF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рассмотрение проектов муниципальных нормативных правовых актов и иных документов, подготавливаемых органом местного самоуправления;</w:t>
      </w:r>
    </w:p>
    <w:p w14:paraId="5107F2C1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общественный контроль за выполнением муниципальных программ, наказов избирателей в период избирательных кампаний;</w:t>
      </w:r>
    </w:p>
    <w:p w14:paraId="38F8A6E3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рассмотрение планов закупок, организуемых органом местного самоуправления;</w:t>
      </w:r>
    </w:p>
    <w:p w14:paraId="362724F6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рассмотрение проектов инвестиционных программ и отчетов об их реализации;</w:t>
      </w:r>
    </w:p>
    <w:p w14:paraId="16C1CAAF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проведение экспертной общественной оценки проектных инициатив, паспортов проектов;</w:t>
      </w:r>
    </w:p>
    <w:p w14:paraId="238962D5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рассмотрение итогов проведенных контрольных мероприятий;</w:t>
      </w:r>
    </w:p>
    <w:p w14:paraId="68A15540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рассмотрение вопросов правоприменительной практики по результатам вступивших в законную силу решений судов о признании 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недействительными ненормативных правовых актов, незаконными решений и действий (бездействий) органов местного самоуправления;</w:t>
      </w:r>
    </w:p>
    <w:p w14:paraId="10506A38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рассмотрение и согласование с администрацией Кузьмино-Отвержского сельского поселения плана ремонта дорог местного значения;</w:t>
      </w:r>
    </w:p>
    <w:p w14:paraId="7807A462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рассмотрение на регулярной основе вопрос доступности получения медицинской помощи, в том числе у «узких» специалистов, наличия в аптечной сети медикаментов для льготной категории граждан;</w:t>
      </w:r>
    </w:p>
    <w:p w14:paraId="583A2CBA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подготовка доклада о деятельности Общественного совета.</w:t>
      </w:r>
    </w:p>
    <w:p w14:paraId="4AD2AF6A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FA0592A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Права Общественного совета</w:t>
      </w:r>
    </w:p>
    <w:p w14:paraId="15896A11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 Общественный совет для реализации целей и задач в установленной сфере деятельности имеет право:</w:t>
      </w:r>
    </w:p>
    <w:p w14:paraId="53B6BE6E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принимать решения по направлениям своей деятельности;</w:t>
      </w:r>
    </w:p>
    <w:p w14:paraId="24B45AE7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участвовать в заседаниях коллегиальных органов при органе местного самоуправления, рабочих совещаниях, иных мероприятиях, организуемых органом местного самоуправления;</w:t>
      </w:r>
    </w:p>
    <w:p w14:paraId="36101AB3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вносить предложения по совершенствованию деятельности органа местного самоуправления;</w:t>
      </w:r>
    </w:p>
    <w:p w14:paraId="22DD0325" w14:textId="5D6938FB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 </w:t>
      </w:r>
      <w:r w:rsidR="005B2C16"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взаимодействовать с Общественной палатой Липецкой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области, общественными советами при администрации Липецкого района;</w:t>
      </w:r>
    </w:p>
    <w:p w14:paraId="13CE6C2D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образовывать рабочие группы для подготовки и принятия решений;</w:t>
      </w:r>
    </w:p>
    <w:p w14:paraId="7118A3A1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проводить слушания по приоритетным направлениям деятельности органа местного самоуправления;</w:t>
      </w:r>
    </w:p>
    <w:p w14:paraId="594A5AE9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приглашать на свои заседания руководителей иных органов местного самоуправления, представителей общественных объединений и иных негосударственных некоммерческих организаций;</w:t>
      </w:r>
    </w:p>
    <w:p w14:paraId="148E8D90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 согласованию с руководителем органа местного самоуправления создавать в сети Интернет собственные сайты;</w:t>
      </w:r>
    </w:p>
    <w:p w14:paraId="3BD99CE3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взаимодействовать со средствами массовой информации по освещению вопросов, обсуждаемых на заседаниях общественного совета.</w:t>
      </w:r>
    </w:p>
    <w:p w14:paraId="2664868F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98AEA79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Деятельность Общественного совета</w:t>
      </w:r>
    </w:p>
    <w:p w14:paraId="61520B95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На первом организационном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совета, утверждает план работы на текущий год.</w:t>
      </w:r>
    </w:p>
    <w:p w14:paraId="23933510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Заседания Общественного совета проводятся по мере необходимости, но не реже 1 раза в квартал.</w:t>
      </w:r>
    </w:p>
    <w:p w14:paraId="616769CC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 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14:paraId="57529FC8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6.4. Решения Общественного совета принимаются открытым голосованием простым большинством голосов (от числа присутствующих).</w:t>
      </w:r>
    </w:p>
    <w:p w14:paraId="17C8B258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6.5.  </w:t>
      </w:r>
      <w:proofErr w:type="gramStart"/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 равенстве</w:t>
      </w:r>
      <w:proofErr w:type="gramEnd"/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голосов  право  решающего  голоса  принадлежит председательствующему на заседании.</w:t>
      </w:r>
    </w:p>
    <w:p w14:paraId="096EA906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6.6. Решения Общественного совета, в том числе принятые путем заочного </w:t>
      </w:r>
      <w:proofErr w:type="gramStart"/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голосования,  оформляются</w:t>
      </w:r>
      <w:proofErr w:type="gramEnd"/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протоколом  заседания,  который  подписывает председательствующий.</w:t>
      </w:r>
    </w:p>
    <w:p w14:paraId="7556F07E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6.7. Члены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14:paraId="2354FD26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6.8. 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14:paraId="0E805986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6.9.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 w14:paraId="6CF71E6D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6.10. Председатель Общественного совета:</w:t>
      </w:r>
    </w:p>
    <w:p w14:paraId="5F573701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организует работу общественного совета и председательствует на его заседаниях;</w:t>
      </w:r>
    </w:p>
    <w:p w14:paraId="2FE6017F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подписывает протоколы заседаний и другие документы Общественного совета;</w:t>
      </w:r>
    </w:p>
    <w:p w14:paraId="25D440B3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формирует при участии членов Общественного совета и утверждает план работы, повестку заседания и состав лиц, приглашаемых на заседание Общественного совета;</w:t>
      </w:r>
    </w:p>
    <w:p w14:paraId="5AC2EB84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14:paraId="02D214A7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вносит предложения по проектам документов и иных материалов для обсуждения на заседаниях Общественного совета и согласует их;</w:t>
      </w:r>
    </w:p>
    <w:p w14:paraId="506EFB25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контролирует своевременное направление членам Общественного совета протоколов заседаний и иных документов и материалов;</w:t>
      </w:r>
    </w:p>
    <w:p w14:paraId="4CA5A84A" w14:textId="34153700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 </w:t>
      </w:r>
      <w:r w:rsidR="00D06F9A"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вносит предложения и согласовывает информацию о деятельности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Общественного совета, обязательную для размещения на официальном сайте администрации муниципального образования;</w:t>
      </w:r>
    </w:p>
    <w:p w14:paraId="0A35F44E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взаимодействует с руководителем органа местного самоуправления власти по вопросам реализации решений общественного совета;</w:t>
      </w:r>
    </w:p>
    <w:p w14:paraId="52EA0A82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членов;</w:t>
      </w:r>
    </w:p>
    <w:p w14:paraId="77A20393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 w14:paraId="1D702341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организует подготовку доклада о деятельности Общественного совета.</w:t>
      </w:r>
    </w:p>
    <w:p w14:paraId="72052A09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6.11. Заместитель председателя Общественного совета:</w:t>
      </w:r>
    </w:p>
    <w:p w14:paraId="4B2A88AA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по поручению председателя Общественного совета председательствует на заседаниях Общественного совета в его отсутствие (отпуск, болезнь и т.п.);</w:t>
      </w:r>
    </w:p>
    <w:p w14:paraId="39C9C317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 w14:paraId="0C4E2153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обеспечивает коллективное обсуждение вопросов, внесенных на рассмотрение Общественного совета;</w:t>
      </w:r>
    </w:p>
    <w:p w14:paraId="2C612A12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доклада.</w:t>
      </w:r>
    </w:p>
    <w:p w14:paraId="2697C1DE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6.12. Члены Общественного совета имеют право:</w:t>
      </w:r>
    </w:p>
    <w:p w14:paraId="26F52682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вносить предложения по формированию повестки дня заседаний Общественного совета;</w:t>
      </w:r>
    </w:p>
    <w:p w14:paraId="25D3204C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возглавлять комиссии и рабочие группы, формируемые Общественным советом;</w:t>
      </w:r>
    </w:p>
    <w:p w14:paraId="2F8AB9A2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участвовать в подготовке материалов по рассматриваемым вопросам;</w:t>
      </w:r>
    </w:p>
    <w:p w14:paraId="78005444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с даты направления им материалов;</w:t>
      </w:r>
    </w:p>
    <w:p w14:paraId="3FAD9B6E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выйти из Общественного совета по собственному желанию;</w:t>
      </w:r>
    </w:p>
    <w:p w14:paraId="0230A601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участвовать в подготовке доклада о деятельности Общественного совета.</w:t>
      </w:r>
    </w:p>
    <w:p w14:paraId="1F5D1C14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6.13. Члены Общественного совета обязаны лично участвовать в заседаниях Общественного совета.</w:t>
      </w:r>
    </w:p>
    <w:p w14:paraId="520AE915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6.14. Секретарь Общественного совета:</w:t>
      </w:r>
    </w:p>
    <w:p w14:paraId="079CB5DB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уведомляет руководителя исполнительного органа власти о прекращении полномочий члена (членов) Общественного совета и необходимости замещения вакантных мест в Общественном совете;</w:t>
      </w:r>
    </w:p>
    <w:p w14:paraId="21F94344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14:paraId="72963DB9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14:paraId="08CAE0FD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ведет, оформляет, согласовывает с председателем Общественного совета и</w:t>
      </w:r>
    </w:p>
    <w:p w14:paraId="6A260A45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рассылает членам Общественного совета протоколы заседаний и иные документы и материалы;</w:t>
      </w:r>
    </w:p>
    <w:p w14:paraId="5064FA64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хранит документацию Общественного совета и готовит в установленном порядке документы, передаваемые на хранение в архив и на уничтожение;</w:t>
      </w:r>
    </w:p>
    <w:p w14:paraId="4CE6BBCC" w14:textId="1BE93E41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в случае проведения заседания Общественного совета в заочной форме путем </w:t>
      </w:r>
      <w:r w:rsidR="00D06F9A"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опросного голосования его членов обеспечивает направление всем членам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Общественного совета необходимых материалов и сбор их мнений по результатам рассмотрения материалов;</w:t>
      </w:r>
    </w:p>
    <w:p w14:paraId="4ABF6969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готовит и согласовывает с председателем Общественного совета информацию о деятельности Общественного совета, обязательную для размещения на официальном сайте муниципального образования.</w:t>
      </w:r>
    </w:p>
    <w:p w14:paraId="2C3BB4FE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99B3192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Доклад о деятельности Общественного совета</w:t>
      </w:r>
    </w:p>
    <w:p w14:paraId="21C9517B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 Доклад о деятельности Общественного совета имеет следующую структуру:</w:t>
      </w:r>
    </w:p>
    <w:p w14:paraId="4347B24D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общие положения (реквизиты положения об Общественном совете, дата создания, количество членов в отчетном периоде, анализ состава, ротации, внесенные изменения в положение об Общественном совете);</w:t>
      </w:r>
    </w:p>
    <w:p w14:paraId="30900CEA" w14:textId="533A8CCD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 </w:t>
      </w:r>
      <w:r w:rsidR="00D06F9A"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заседания Общественного совета (сведения о </w:t>
      </w:r>
      <w:proofErr w:type="gramStart"/>
      <w:r w:rsidR="00D06F9A"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количестве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 форматах</w:t>
      </w:r>
      <w:proofErr w:type="gramEnd"/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проведенных заседаний, рассмотренных вопросах, поручениях и решениях, принятых по итогам их рассмотрения);</w:t>
      </w:r>
    </w:p>
    <w:p w14:paraId="214C37CA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информационная открытость Общественного совета (наличие (отсутствие) страницы (сайта) Общественного совета в сети Интернет, количество опубликованных статей, интервью, комментариев и с участием членов Общественного совета, а также иная информация о его деятельности по повышению уровня доверия к нему и открытости для граждан);</w:t>
      </w:r>
    </w:p>
    <w:p w14:paraId="0404FE81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исполнение поручений и рекомендаций Общественного совета, наиболее социально значимые предложения, поддержанные либо не поддержанные органом местного самоуправления;</w:t>
      </w:r>
    </w:p>
    <w:p w14:paraId="4EA43E3B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экспертная деятельность Общественного совета (разработанные рекомендации в сфере деятельности органа местного самоуправления, сведения о проведенной экспертизе проектов нормативных правовых актов и иных документов, подготовленных органом местного самоуправления);</w:t>
      </w:r>
    </w:p>
    <w:p w14:paraId="0DF42D16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осуществление мероприятий общественного контроля;</w:t>
      </w:r>
    </w:p>
    <w:p w14:paraId="6B725BB0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иные мероприятия, в том числе с привлечением общественности и экспертов к деятельности Общественного совета (совместные межотраслевые либо расширенные заседания с привлечением экспертного и научного сообщества, совещания, иные формы взаимодействия, организованные Общественным советом, осуществление приема граждан);</w:t>
      </w:r>
    </w:p>
    <w:p w14:paraId="1D345FB5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участие в антикоррупционных мероприятиях и кадровой политике органа местного самоуправления;</w:t>
      </w:r>
    </w:p>
    <w:p w14:paraId="7D486476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проблемы, возникающие в деятельности Общественного совета;</w:t>
      </w:r>
    </w:p>
    <w:p w14:paraId="5D430E88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оценка собственной деятельности.</w:t>
      </w:r>
    </w:p>
    <w:p w14:paraId="2AD3DE75" w14:textId="464F9863" w:rsid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7.2 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докладу могут прилагаться иные документы на усмотрение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совета.</w:t>
      </w:r>
    </w:p>
    <w:p w14:paraId="7695E9E6" w14:textId="2D710E97" w:rsid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549806F" w14:textId="4FD10A66" w:rsid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188D05C" w14:textId="18AE2314" w:rsidR="00A23F7F" w:rsidRDefault="00A23F7F" w:rsidP="00A23F7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B575D31" w14:textId="40BD128D" w:rsidR="00A23F7F" w:rsidRDefault="00867CAD" w:rsidP="00867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Глава администрации сельского поселения</w:t>
      </w:r>
    </w:p>
    <w:p w14:paraId="307D7EB2" w14:textId="5BE29D5C" w:rsidR="00867CAD" w:rsidRDefault="00867CAD" w:rsidP="00867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Кузьмино-Отвержский сельсовет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Н.А. Зимарина</w:t>
      </w:r>
    </w:p>
    <w:p w14:paraId="1FBBC91C" w14:textId="021F063A" w:rsidR="00867CAD" w:rsidRDefault="00867CAD" w:rsidP="00867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B3E8462" w14:textId="28698EFA" w:rsidR="00867CAD" w:rsidRDefault="00867CAD" w:rsidP="00867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49EE276" w14:textId="0E62BA50" w:rsidR="00867CAD" w:rsidRDefault="00867CAD" w:rsidP="00867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C9242D6" w14:textId="121AF94A" w:rsidR="00867CAD" w:rsidRDefault="00867CAD" w:rsidP="00867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FDA54F0" w14:textId="65F958D9" w:rsidR="00867CAD" w:rsidRDefault="00867CAD" w:rsidP="00867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9D2589F" w14:textId="059E92CC" w:rsidR="00867CAD" w:rsidRDefault="00867CAD" w:rsidP="00867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DC224B6" w14:textId="77777777" w:rsidR="00867CAD" w:rsidRDefault="00867CAD" w:rsidP="00867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9A19262" w14:textId="08BADCEC" w:rsidR="00A23F7F" w:rsidRPr="00A23F7F" w:rsidRDefault="00A23F7F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</w:p>
    <w:p w14:paraId="2679ACEB" w14:textId="4BF2720A" w:rsidR="00A23F7F" w:rsidRPr="00A23F7F" w:rsidRDefault="00A23F7F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</w:t>
      </w:r>
      <w:r w:rsidR="00A66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решению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66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Совета депутатов</w:t>
      </w:r>
    </w:p>
    <w:p w14:paraId="24EB7BC1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сельского поселения Кузьмино-</w:t>
      </w:r>
    </w:p>
    <w:p w14:paraId="78F7606B" w14:textId="77777777" w:rsidR="00A23F7F" w:rsidRPr="00A23F7F" w:rsidRDefault="00A23F7F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Отвержский сельсовет</w:t>
      </w:r>
    </w:p>
    <w:p w14:paraId="341D46A8" w14:textId="56C3E10A" w:rsidR="00A23F7F" w:rsidRDefault="00A23F7F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66619"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A66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09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</w:t>
      </w:r>
      <w:r w:rsidR="00A66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A23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.2021 №</w:t>
      </w:r>
      <w:r w:rsidR="00A66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45</w:t>
      </w:r>
    </w:p>
    <w:p w14:paraId="53CF4CCF" w14:textId="03B9F0ED" w:rsidR="00A23F7F" w:rsidRDefault="00A23F7F" w:rsidP="00A23F7F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F5C6780" w14:textId="28E25387" w:rsidR="00A23F7F" w:rsidRDefault="00A23F7F" w:rsidP="00A23F7F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 Общественного Совета Кузьмино-Отвержского сельского поселения</w:t>
      </w:r>
    </w:p>
    <w:p w14:paraId="0DAB36A4" w14:textId="7C5BE7D3" w:rsidR="00A23F7F" w:rsidRDefault="00A23F7F" w:rsidP="00A23F7F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CD976F8" w14:textId="24D1540F" w:rsidR="00A23F7F" w:rsidRDefault="00CA2086" w:rsidP="00CA20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Пастухов Олег Михайлович – Председатель общественного Совета, военный пенсионер</w:t>
      </w:r>
    </w:p>
    <w:p w14:paraId="0D92870A" w14:textId="51CC9B6E" w:rsidR="00CA2086" w:rsidRDefault="00CA2086" w:rsidP="00CA20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Казакова Вероника Александровна – Заместитель председателя Общественного Совета, заместитель генерального директора ООО «Липецк-Неотложка»</w:t>
      </w:r>
    </w:p>
    <w:p w14:paraId="3173B908" w14:textId="6EFC154A" w:rsidR="00CA2086" w:rsidRDefault="00CA2086" w:rsidP="00CA20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Кравченко Александр Павлович – </w:t>
      </w:r>
      <w:r w:rsidR="00085B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ндивидуальный предприниматель</w:t>
      </w:r>
    </w:p>
    <w:p w14:paraId="450517AC" w14:textId="3855E50B" w:rsidR="00CA2086" w:rsidRPr="003E129E" w:rsidRDefault="00CA2086" w:rsidP="003E12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Лапшова Елена Александровна – продавец магазина «Продукты»</w:t>
      </w:r>
    </w:p>
    <w:p w14:paraId="3916A659" w14:textId="02A12889" w:rsidR="00CA2086" w:rsidRDefault="00CA2086" w:rsidP="00CA20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Киселева Наталия Викторовна – домохозяйка</w:t>
      </w:r>
    </w:p>
    <w:p w14:paraId="7FF04C1A" w14:textId="3DFBB9C6" w:rsidR="00CA2086" w:rsidRDefault="00CA2086" w:rsidP="00CA20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Гончарова Елена Николаевна – продавец магазина «Продукты»</w:t>
      </w:r>
    </w:p>
    <w:p w14:paraId="7D12A3B0" w14:textId="7D67BA58" w:rsidR="00CA2086" w:rsidRDefault="00085BED" w:rsidP="00CA20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Томилина Елена Васильевна – оператор ООО «Экоптица»</w:t>
      </w:r>
    </w:p>
    <w:p w14:paraId="2D815178" w14:textId="57C99B3D" w:rsidR="00085BED" w:rsidRDefault="00085BED" w:rsidP="00CA20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Клычникова Валентина Николаевна – индивидуальный предприниматель</w:t>
      </w:r>
    </w:p>
    <w:p w14:paraId="6C55479A" w14:textId="47761C77" w:rsidR="00085BED" w:rsidRDefault="00085BED" w:rsidP="00CA20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Горяйнова Светлана Александровна – воспитатель д/с «Родничок» с. Тюшевка</w:t>
      </w:r>
    </w:p>
    <w:p w14:paraId="192EE51D" w14:textId="0431A245" w:rsidR="00085BED" w:rsidRDefault="00085BED" w:rsidP="00CA20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Ветрова Мария Анатольевна – домохозяйка</w:t>
      </w:r>
    </w:p>
    <w:p w14:paraId="75428D22" w14:textId="5E8CFE5A" w:rsidR="00085BED" w:rsidRDefault="00085BED" w:rsidP="00CA20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Новикова Лиана Леонидовна – социальный педагог МБОУ СОШ с. Кузьминские Отвержки</w:t>
      </w:r>
    </w:p>
    <w:p w14:paraId="62069D5B" w14:textId="6A382548" w:rsidR="00085BED" w:rsidRDefault="00085BED" w:rsidP="00CA20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Поляков Сергей Иванович – </w:t>
      </w:r>
      <w:r w:rsidR="009D40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индивидуальный предприниматель</w:t>
      </w:r>
    </w:p>
    <w:p w14:paraId="3B2BB53C" w14:textId="04B75E91" w:rsidR="00085BED" w:rsidRDefault="00085BED" w:rsidP="00CA20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Сухорукова Татьяна Николаевна – воспитатель д/с «Родничок» с. Тюшевка</w:t>
      </w:r>
    </w:p>
    <w:p w14:paraId="71196D1A" w14:textId="56D17832" w:rsidR="009D4005" w:rsidRDefault="00085BED" w:rsidP="009D40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D40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Михина Анастасия Сергеевна – экономист ООО «Капитал-МС»</w:t>
      </w:r>
    </w:p>
    <w:p w14:paraId="3CFD06EF" w14:textId="7C074DCE" w:rsidR="00867CAD" w:rsidRDefault="00867CAD" w:rsidP="009D40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Акопова Лидия Робертовна – директор МБУК «Межпоселенческий центр культуры и досуга Липецкого района»</w:t>
      </w:r>
    </w:p>
    <w:p w14:paraId="3F40C30F" w14:textId="679658E1" w:rsidR="00867CAD" w:rsidRDefault="00867CAD" w:rsidP="00867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DDC99EA" w14:textId="6309683E" w:rsidR="00867CAD" w:rsidRDefault="00867CAD" w:rsidP="00867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AF1023D" w14:textId="0AEFD7B3" w:rsidR="00867CAD" w:rsidRDefault="00867CAD" w:rsidP="00867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E32931E" w14:textId="6542BC5D" w:rsidR="00867CAD" w:rsidRDefault="00867CAD" w:rsidP="00867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C412D27" w14:textId="7B6E042F" w:rsidR="00867CAD" w:rsidRDefault="00867CAD" w:rsidP="00867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6A3892B" w14:textId="0AD20779" w:rsidR="00867CAD" w:rsidRDefault="00867CAD" w:rsidP="00867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675600F" w14:textId="298BAD2C" w:rsidR="00867CAD" w:rsidRDefault="00867CAD" w:rsidP="00867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Глава администрации сельского поселения</w:t>
      </w:r>
    </w:p>
    <w:p w14:paraId="6E7F4C8B" w14:textId="72D01D0B" w:rsidR="00867CAD" w:rsidRPr="00867CAD" w:rsidRDefault="00867CAD" w:rsidP="00867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Кузьмино-Отвержский сельсовет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Н.А. Зимарина</w:t>
      </w:r>
    </w:p>
    <w:sectPr w:rsidR="00867CAD" w:rsidRPr="0086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70D6C"/>
    <w:multiLevelType w:val="hybridMultilevel"/>
    <w:tmpl w:val="1A64BADE"/>
    <w:lvl w:ilvl="0" w:tplc="DF1A968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0A"/>
    <w:rsid w:val="00085BED"/>
    <w:rsid w:val="001348E2"/>
    <w:rsid w:val="001D0173"/>
    <w:rsid w:val="00262191"/>
    <w:rsid w:val="002D756D"/>
    <w:rsid w:val="00331D0F"/>
    <w:rsid w:val="003D3FDF"/>
    <w:rsid w:val="003E129E"/>
    <w:rsid w:val="0043066C"/>
    <w:rsid w:val="00436EFA"/>
    <w:rsid w:val="00594E69"/>
    <w:rsid w:val="005B2C16"/>
    <w:rsid w:val="005B76AB"/>
    <w:rsid w:val="007414DD"/>
    <w:rsid w:val="00770052"/>
    <w:rsid w:val="007824E3"/>
    <w:rsid w:val="00790F6A"/>
    <w:rsid w:val="00867CAD"/>
    <w:rsid w:val="0098712F"/>
    <w:rsid w:val="009D4005"/>
    <w:rsid w:val="00A23F7F"/>
    <w:rsid w:val="00A46E0A"/>
    <w:rsid w:val="00A66619"/>
    <w:rsid w:val="00B07A57"/>
    <w:rsid w:val="00B24E6B"/>
    <w:rsid w:val="00BA6536"/>
    <w:rsid w:val="00CA2086"/>
    <w:rsid w:val="00D06F9A"/>
    <w:rsid w:val="00D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03BF"/>
  <w15:docId w15:val="{CE28D0E0-3C2A-4082-9112-3321CCB3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4E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4E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B24E6B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Поспехов</cp:lastModifiedBy>
  <cp:revision>4</cp:revision>
  <cp:lastPrinted>2021-01-25T14:12:00Z</cp:lastPrinted>
  <dcterms:created xsi:type="dcterms:W3CDTF">2021-04-14T11:40:00Z</dcterms:created>
  <dcterms:modified xsi:type="dcterms:W3CDTF">2021-04-14T11:56:00Z</dcterms:modified>
</cp:coreProperties>
</file>