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B3" w:rsidRDefault="00CE76B3" w:rsidP="00CE76B3">
      <w:pPr>
        <w:widowControl w:val="0"/>
        <w:autoSpaceDE w:val="0"/>
        <w:autoSpaceDN w:val="0"/>
        <w:spacing w:line="276" w:lineRule="auto"/>
        <w:jc w:val="both"/>
        <w:rPr>
          <w:sz w:val="26"/>
          <w:szCs w:val="26"/>
          <w:lang w:bidi="ru-RU"/>
        </w:rPr>
      </w:pPr>
    </w:p>
    <w:p w:rsidR="00C32A90" w:rsidRDefault="00C32A90" w:rsidP="001A2976">
      <w:pPr>
        <w:shd w:val="clear" w:color="auto" w:fill="FFFFFF"/>
        <w:jc w:val="both"/>
        <w:rPr>
          <w:sz w:val="26"/>
          <w:szCs w:val="26"/>
        </w:rPr>
      </w:pPr>
    </w:p>
    <w:p w:rsidR="00C32A90" w:rsidRPr="00C32A90" w:rsidRDefault="00C32A90" w:rsidP="00C32A90">
      <w:pPr>
        <w:shd w:val="clear" w:color="auto" w:fill="FFFFFF"/>
        <w:jc w:val="center"/>
        <w:rPr>
          <w:b/>
          <w:sz w:val="52"/>
          <w:szCs w:val="52"/>
        </w:rPr>
      </w:pPr>
      <w:r w:rsidRPr="00C32A90">
        <w:rPr>
          <w:b/>
          <w:sz w:val="52"/>
          <w:szCs w:val="52"/>
        </w:rPr>
        <w:t>ОБЪЯВЛЕНИЕ</w:t>
      </w:r>
    </w:p>
    <w:p w:rsidR="00C32A90" w:rsidRPr="00C32A90" w:rsidRDefault="00C32A90" w:rsidP="00C32A90">
      <w:pPr>
        <w:shd w:val="clear" w:color="auto" w:fill="FFFFFF"/>
        <w:jc w:val="center"/>
        <w:rPr>
          <w:b/>
          <w:sz w:val="36"/>
          <w:szCs w:val="36"/>
        </w:rPr>
      </w:pPr>
    </w:p>
    <w:p w:rsidR="001A2976" w:rsidRPr="00C32A90" w:rsidRDefault="00585A42" w:rsidP="001A2976">
      <w:pPr>
        <w:shd w:val="clear" w:color="auto" w:fill="FFFFFF"/>
        <w:jc w:val="both"/>
        <w:rPr>
          <w:sz w:val="40"/>
          <w:szCs w:val="40"/>
        </w:rPr>
      </w:pPr>
      <w:r w:rsidRPr="00C32A90">
        <w:rPr>
          <w:sz w:val="40"/>
          <w:szCs w:val="40"/>
        </w:rPr>
        <w:t xml:space="preserve"> </w:t>
      </w:r>
      <w:r w:rsidR="001C4638">
        <w:rPr>
          <w:sz w:val="40"/>
          <w:szCs w:val="40"/>
        </w:rPr>
        <w:tab/>
      </w:r>
      <w:r w:rsidR="001A2976" w:rsidRPr="00C32A90">
        <w:rPr>
          <w:sz w:val="40"/>
          <w:szCs w:val="40"/>
        </w:rPr>
        <w:t>С  01 января 2021 года  в соответствии с письмами Федерального казначейства от 30.09.2020 № 05-04-09/19667, от 06.10.2020 № 05-04-09/20207 осуществлен переход на систему казначейского обслуживания поступлений в бюджеты бюджетной системы Российской Федерации в системе казначейских платежей.</w:t>
      </w:r>
      <w:r w:rsidRPr="00C32A90">
        <w:rPr>
          <w:sz w:val="40"/>
          <w:szCs w:val="40"/>
        </w:rPr>
        <w:t xml:space="preserve">     </w:t>
      </w:r>
    </w:p>
    <w:p w:rsidR="001A2976" w:rsidRPr="00C32A90" w:rsidRDefault="001A2976" w:rsidP="001C4638">
      <w:pPr>
        <w:shd w:val="clear" w:color="auto" w:fill="FFFFFF"/>
        <w:ind w:firstLine="708"/>
        <w:jc w:val="both"/>
        <w:rPr>
          <w:sz w:val="40"/>
          <w:szCs w:val="40"/>
        </w:rPr>
      </w:pPr>
      <w:proofErr w:type="gramStart"/>
      <w:r w:rsidRPr="00C32A90">
        <w:rPr>
          <w:sz w:val="40"/>
          <w:szCs w:val="40"/>
        </w:rPr>
        <w:t>В связи с этим в платежных поручениях в обязательном порядке должен указываться номер счета банка получателя средств (номер банковского счета, входящего в состав единого казначейского счета (ЕКС), значение которого указывается в реквизите «15» платежного поручения»</w:t>
      </w:r>
      <w:r w:rsidR="00585A42" w:rsidRPr="00C32A90">
        <w:rPr>
          <w:sz w:val="40"/>
          <w:szCs w:val="40"/>
        </w:rPr>
        <w:t xml:space="preserve">           </w:t>
      </w:r>
      <w:proofErr w:type="gramEnd"/>
    </w:p>
    <w:p w:rsidR="001C4638" w:rsidRDefault="001A2976" w:rsidP="001C4638">
      <w:pPr>
        <w:shd w:val="clear" w:color="auto" w:fill="FFFFFF"/>
        <w:jc w:val="center"/>
        <w:rPr>
          <w:sz w:val="40"/>
          <w:szCs w:val="40"/>
        </w:rPr>
      </w:pPr>
      <w:r w:rsidRPr="00C32A90">
        <w:rPr>
          <w:sz w:val="40"/>
          <w:szCs w:val="40"/>
        </w:rPr>
        <w:t>Внимание</w:t>
      </w:r>
      <w:r w:rsidR="00714731" w:rsidRPr="00C32A90">
        <w:rPr>
          <w:sz w:val="40"/>
          <w:szCs w:val="40"/>
        </w:rPr>
        <w:t>! Дл</w:t>
      </w:r>
      <w:r w:rsidRPr="00C32A90">
        <w:rPr>
          <w:sz w:val="40"/>
          <w:szCs w:val="40"/>
        </w:rPr>
        <w:t xml:space="preserve">я налогоплательщиков </w:t>
      </w:r>
    </w:p>
    <w:p w:rsidR="001A2976" w:rsidRPr="00C32A90" w:rsidRDefault="001A2976" w:rsidP="001C4638">
      <w:pPr>
        <w:shd w:val="clear" w:color="auto" w:fill="FFFFFF"/>
        <w:jc w:val="center"/>
        <w:rPr>
          <w:sz w:val="40"/>
          <w:szCs w:val="40"/>
        </w:rPr>
      </w:pPr>
      <w:r w:rsidRPr="00C32A90">
        <w:rPr>
          <w:sz w:val="40"/>
          <w:szCs w:val="40"/>
        </w:rPr>
        <w:t>Липецкой области</w:t>
      </w:r>
      <w:r w:rsidR="00714731" w:rsidRPr="00C32A90">
        <w:rPr>
          <w:sz w:val="40"/>
          <w:szCs w:val="40"/>
        </w:rPr>
        <w:t>:</w:t>
      </w:r>
    </w:p>
    <w:p w:rsidR="001A2976" w:rsidRPr="00C32A90" w:rsidRDefault="001A2976" w:rsidP="001A2976">
      <w:pPr>
        <w:shd w:val="clear" w:color="auto" w:fill="FFFFFF"/>
        <w:jc w:val="both"/>
        <w:rPr>
          <w:sz w:val="40"/>
          <w:szCs w:val="4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03"/>
        <w:gridCol w:w="5350"/>
      </w:tblGrid>
      <w:tr w:rsidR="001A2976" w:rsidRPr="00C32A90" w:rsidTr="00714731">
        <w:tc>
          <w:tcPr>
            <w:tcW w:w="4503" w:type="dxa"/>
          </w:tcPr>
          <w:p w:rsidR="001A2976" w:rsidRPr="00C32A90" w:rsidRDefault="001A2976" w:rsidP="001A2976">
            <w:pPr>
              <w:jc w:val="both"/>
              <w:rPr>
                <w:b/>
                <w:sz w:val="44"/>
                <w:szCs w:val="44"/>
              </w:rPr>
            </w:pPr>
            <w:r w:rsidRPr="00C32A90">
              <w:rPr>
                <w:b/>
                <w:sz w:val="44"/>
                <w:szCs w:val="44"/>
              </w:rPr>
              <w:t>БИК УФК</w:t>
            </w:r>
          </w:p>
        </w:tc>
        <w:tc>
          <w:tcPr>
            <w:tcW w:w="5350" w:type="dxa"/>
          </w:tcPr>
          <w:p w:rsidR="001A2976" w:rsidRPr="00C32A90" w:rsidRDefault="001A2976" w:rsidP="001A2976">
            <w:pPr>
              <w:rPr>
                <w:b/>
                <w:sz w:val="44"/>
                <w:szCs w:val="44"/>
              </w:rPr>
            </w:pPr>
            <w:r w:rsidRPr="00C32A90">
              <w:rPr>
                <w:b/>
                <w:sz w:val="44"/>
                <w:szCs w:val="44"/>
              </w:rPr>
              <w:t>014206212</w:t>
            </w:r>
          </w:p>
        </w:tc>
      </w:tr>
      <w:tr w:rsidR="001A2976" w:rsidRPr="00C32A90" w:rsidTr="00714731">
        <w:tc>
          <w:tcPr>
            <w:tcW w:w="4503" w:type="dxa"/>
          </w:tcPr>
          <w:p w:rsidR="001A2976" w:rsidRPr="00C32A90" w:rsidRDefault="001A2976" w:rsidP="001A2976">
            <w:pPr>
              <w:jc w:val="both"/>
              <w:rPr>
                <w:b/>
                <w:sz w:val="44"/>
                <w:szCs w:val="44"/>
              </w:rPr>
            </w:pPr>
            <w:r w:rsidRPr="00C32A90">
              <w:rPr>
                <w:b/>
                <w:sz w:val="44"/>
                <w:szCs w:val="44"/>
              </w:rPr>
              <w:t>Единый казначейский счет</w:t>
            </w:r>
            <w:r w:rsidR="00714731" w:rsidRPr="00C32A90">
              <w:rPr>
                <w:b/>
                <w:sz w:val="44"/>
                <w:szCs w:val="44"/>
              </w:rPr>
              <w:t xml:space="preserve"> (ЕКС)</w:t>
            </w:r>
          </w:p>
        </w:tc>
        <w:tc>
          <w:tcPr>
            <w:tcW w:w="5350" w:type="dxa"/>
          </w:tcPr>
          <w:p w:rsidR="001A2976" w:rsidRPr="00C32A90" w:rsidRDefault="001A2976" w:rsidP="001A2976">
            <w:pPr>
              <w:jc w:val="both"/>
              <w:rPr>
                <w:b/>
                <w:sz w:val="44"/>
                <w:szCs w:val="44"/>
              </w:rPr>
            </w:pPr>
            <w:r w:rsidRPr="00C32A90">
              <w:rPr>
                <w:b/>
                <w:sz w:val="44"/>
                <w:szCs w:val="44"/>
              </w:rPr>
              <w:t>40102810945370000039</w:t>
            </w:r>
          </w:p>
        </w:tc>
      </w:tr>
      <w:tr w:rsidR="001A2976" w:rsidRPr="00C32A90" w:rsidTr="00714731">
        <w:tc>
          <w:tcPr>
            <w:tcW w:w="4503" w:type="dxa"/>
          </w:tcPr>
          <w:p w:rsidR="001A2976" w:rsidRPr="00C32A90" w:rsidRDefault="001A2976" w:rsidP="001A2976">
            <w:pPr>
              <w:jc w:val="both"/>
              <w:rPr>
                <w:b/>
                <w:sz w:val="44"/>
                <w:szCs w:val="44"/>
              </w:rPr>
            </w:pPr>
            <w:r w:rsidRPr="00C32A90">
              <w:rPr>
                <w:b/>
                <w:sz w:val="44"/>
                <w:szCs w:val="44"/>
              </w:rPr>
              <w:t>Казначейский счет</w:t>
            </w:r>
          </w:p>
        </w:tc>
        <w:tc>
          <w:tcPr>
            <w:tcW w:w="5350" w:type="dxa"/>
          </w:tcPr>
          <w:p w:rsidR="001A2976" w:rsidRPr="00C32A90" w:rsidRDefault="001A2976" w:rsidP="001A2976">
            <w:pPr>
              <w:jc w:val="both"/>
              <w:rPr>
                <w:b/>
                <w:sz w:val="44"/>
                <w:szCs w:val="44"/>
              </w:rPr>
            </w:pPr>
            <w:r w:rsidRPr="00C32A90">
              <w:rPr>
                <w:b/>
                <w:sz w:val="44"/>
                <w:szCs w:val="44"/>
              </w:rPr>
              <w:t>03100643000000014600</w:t>
            </w:r>
          </w:p>
        </w:tc>
      </w:tr>
      <w:tr w:rsidR="001A2976" w:rsidRPr="00C32A90" w:rsidTr="00714731">
        <w:tc>
          <w:tcPr>
            <w:tcW w:w="4503" w:type="dxa"/>
          </w:tcPr>
          <w:p w:rsidR="001A2976" w:rsidRPr="00C32A90" w:rsidRDefault="001A2976" w:rsidP="001A2976">
            <w:pPr>
              <w:jc w:val="both"/>
              <w:rPr>
                <w:b/>
                <w:sz w:val="44"/>
                <w:szCs w:val="44"/>
              </w:rPr>
            </w:pPr>
            <w:r w:rsidRPr="00C32A90">
              <w:rPr>
                <w:b/>
                <w:sz w:val="44"/>
                <w:szCs w:val="44"/>
              </w:rPr>
              <w:t>Банк получателя</w:t>
            </w:r>
          </w:p>
        </w:tc>
        <w:tc>
          <w:tcPr>
            <w:tcW w:w="5350" w:type="dxa"/>
          </w:tcPr>
          <w:p w:rsidR="001A2976" w:rsidRPr="00C32A90" w:rsidRDefault="001A2976" w:rsidP="001A2976">
            <w:pPr>
              <w:jc w:val="both"/>
              <w:rPr>
                <w:b/>
                <w:sz w:val="44"/>
                <w:szCs w:val="44"/>
              </w:rPr>
            </w:pPr>
            <w:r w:rsidRPr="00C32A90">
              <w:rPr>
                <w:b/>
                <w:sz w:val="44"/>
                <w:szCs w:val="44"/>
              </w:rPr>
              <w:t>ОТДЕЛЕНИЕ ЛИПЕЦК БАНКА РОССИИ//УФК ПО ЛИПЕЦКОЙ ОБЛАСТИ г. Липецк</w:t>
            </w:r>
          </w:p>
        </w:tc>
      </w:tr>
    </w:tbl>
    <w:p w:rsidR="001A2976" w:rsidRDefault="00585A42" w:rsidP="001A2976">
      <w:pPr>
        <w:shd w:val="clear" w:color="auto" w:fill="FFFFFF"/>
        <w:jc w:val="both"/>
        <w:rPr>
          <w:sz w:val="26"/>
          <w:szCs w:val="26"/>
        </w:rPr>
      </w:pPr>
      <w:r w:rsidRPr="00CE76B3">
        <w:rPr>
          <w:sz w:val="26"/>
          <w:szCs w:val="26"/>
        </w:rPr>
        <w:t xml:space="preserve">                                                </w:t>
      </w:r>
      <w:r w:rsidR="004473E3">
        <w:rPr>
          <w:sz w:val="26"/>
          <w:szCs w:val="26"/>
        </w:rPr>
        <w:t xml:space="preserve">  </w:t>
      </w:r>
      <w:r w:rsidR="001A2976">
        <w:rPr>
          <w:sz w:val="26"/>
          <w:szCs w:val="26"/>
        </w:rPr>
        <w:t xml:space="preserve">       </w:t>
      </w:r>
    </w:p>
    <w:p w:rsidR="001A2976" w:rsidRPr="00052DCB" w:rsidRDefault="00052DCB" w:rsidP="00052DCB">
      <w:pPr>
        <w:shd w:val="clear" w:color="auto" w:fill="FFFFFF"/>
        <w:jc w:val="center"/>
        <w:rPr>
          <w:rFonts w:ascii="Arial Black" w:hAnsi="Arial Black"/>
          <w:b/>
          <w:sz w:val="32"/>
          <w:szCs w:val="32"/>
        </w:rPr>
      </w:pPr>
      <w:r w:rsidRPr="00052DCB">
        <w:rPr>
          <w:rFonts w:ascii="Arial Black" w:hAnsi="Arial Black"/>
          <w:b/>
          <w:sz w:val="32"/>
          <w:szCs w:val="32"/>
        </w:rPr>
        <w:t>04.05.2021года истекает период функционирования банковского счета № 40101810200000010006</w:t>
      </w:r>
      <w:r>
        <w:rPr>
          <w:rFonts w:ascii="Arial Black" w:hAnsi="Arial Black"/>
          <w:b/>
          <w:sz w:val="32"/>
          <w:szCs w:val="32"/>
        </w:rPr>
        <w:t>.</w:t>
      </w:r>
      <w:bookmarkStart w:id="0" w:name="_GoBack"/>
      <w:bookmarkEnd w:id="0"/>
    </w:p>
    <w:sectPr w:rsidR="001A2976" w:rsidRPr="00052DCB" w:rsidSect="00B43BB6">
      <w:pgSz w:w="11906" w:h="16838"/>
      <w:pgMar w:top="28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0077"/>
    <w:multiLevelType w:val="multilevel"/>
    <w:tmpl w:val="45B2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9205F"/>
    <w:multiLevelType w:val="multilevel"/>
    <w:tmpl w:val="3A06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155F89"/>
    <w:multiLevelType w:val="multilevel"/>
    <w:tmpl w:val="AE404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2D"/>
    <w:rsid w:val="000059E4"/>
    <w:rsid w:val="00027E77"/>
    <w:rsid w:val="00037A9C"/>
    <w:rsid w:val="00046665"/>
    <w:rsid w:val="00050F5C"/>
    <w:rsid w:val="0005172A"/>
    <w:rsid w:val="00052DCB"/>
    <w:rsid w:val="000A15D6"/>
    <w:rsid w:val="000B41C9"/>
    <w:rsid w:val="000B792C"/>
    <w:rsid w:val="000B7F52"/>
    <w:rsid w:val="000E263C"/>
    <w:rsid w:val="000E442B"/>
    <w:rsid w:val="00130DDF"/>
    <w:rsid w:val="001410D7"/>
    <w:rsid w:val="0016558C"/>
    <w:rsid w:val="00166CB9"/>
    <w:rsid w:val="00170889"/>
    <w:rsid w:val="00183E14"/>
    <w:rsid w:val="001A2976"/>
    <w:rsid w:val="001A3EA5"/>
    <w:rsid w:val="001C4638"/>
    <w:rsid w:val="001D3D5D"/>
    <w:rsid w:val="001E327D"/>
    <w:rsid w:val="001E51CF"/>
    <w:rsid w:val="00206518"/>
    <w:rsid w:val="002109AA"/>
    <w:rsid w:val="00215563"/>
    <w:rsid w:val="00232FDA"/>
    <w:rsid w:val="00233F9C"/>
    <w:rsid w:val="00244AF7"/>
    <w:rsid w:val="00257B2A"/>
    <w:rsid w:val="00281D7D"/>
    <w:rsid w:val="00282E84"/>
    <w:rsid w:val="0029317F"/>
    <w:rsid w:val="002A01EF"/>
    <w:rsid w:val="002A7637"/>
    <w:rsid w:val="002B462B"/>
    <w:rsid w:val="002B741D"/>
    <w:rsid w:val="002E3C66"/>
    <w:rsid w:val="002F47DB"/>
    <w:rsid w:val="002F4A3D"/>
    <w:rsid w:val="00321641"/>
    <w:rsid w:val="00332203"/>
    <w:rsid w:val="00335EE3"/>
    <w:rsid w:val="00352210"/>
    <w:rsid w:val="003D04D1"/>
    <w:rsid w:val="003D3532"/>
    <w:rsid w:val="003D3BC2"/>
    <w:rsid w:val="003E2BB6"/>
    <w:rsid w:val="00402548"/>
    <w:rsid w:val="004122D9"/>
    <w:rsid w:val="00412999"/>
    <w:rsid w:val="0041565A"/>
    <w:rsid w:val="00420D51"/>
    <w:rsid w:val="00423A32"/>
    <w:rsid w:val="004375EB"/>
    <w:rsid w:val="004473E3"/>
    <w:rsid w:val="0048407D"/>
    <w:rsid w:val="00487D3C"/>
    <w:rsid w:val="004A1ADA"/>
    <w:rsid w:val="004B373D"/>
    <w:rsid w:val="004B4BB9"/>
    <w:rsid w:val="004C5F51"/>
    <w:rsid w:val="005012AD"/>
    <w:rsid w:val="00503947"/>
    <w:rsid w:val="00505530"/>
    <w:rsid w:val="005232AB"/>
    <w:rsid w:val="00526423"/>
    <w:rsid w:val="00533F92"/>
    <w:rsid w:val="00540791"/>
    <w:rsid w:val="00541A0A"/>
    <w:rsid w:val="00542085"/>
    <w:rsid w:val="00547FC0"/>
    <w:rsid w:val="0055164A"/>
    <w:rsid w:val="00577468"/>
    <w:rsid w:val="00580318"/>
    <w:rsid w:val="00585A42"/>
    <w:rsid w:val="00597ADA"/>
    <w:rsid w:val="005D13CC"/>
    <w:rsid w:val="006045E3"/>
    <w:rsid w:val="00651FD7"/>
    <w:rsid w:val="00656B74"/>
    <w:rsid w:val="006573FE"/>
    <w:rsid w:val="006605B0"/>
    <w:rsid w:val="00661B73"/>
    <w:rsid w:val="00671E18"/>
    <w:rsid w:val="00675B53"/>
    <w:rsid w:val="00680FB8"/>
    <w:rsid w:val="006E1F02"/>
    <w:rsid w:val="00704B45"/>
    <w:rsid w:val="00714731"/>
    <w:rsid w:val="00714B14"/>
    <w:rsid w:val="00725393"/>
    <w:rsid w:val="007551E8"/>
    <w:rsid w:val="00770F7E"/>
    <w:rsid w:val="00774C54"/>
    <w:rsid w:val="00793BD0"/>
    <w:rsid w:val="007A25D6"/>
    <w:rsid w:val="007B05AF"/>
    <w:rsid w:val="007C1E28"/>
    <w:rsid w:val="007D184A"/>
    <w:rsid w:val="007F195A"/>
    <w:rsid w:val="007F402C"/>
    <w:rsid w:val="007F5FC1"/>
    <w:rsid w:val="0080343B"/>
    <w:rsid w:val="008066E2"/>
    <w:rsid w:val="00813DEA"/>
    <w:rsid w:val="00814F7F"/>
    <w:rsid w:val="00851D77"/>
    <w:rsid w:val="00860CEC"/>
    <w:rsid w:val="00864647"/>
    <w:rsid w:val="00864948"/>
    <w:rsid w:val="0087140E"/>
    <w:rsid w:val="0087530A"/>
    <w:rsid w:val="008905DB"/>
    <w:rsid w:val="00897224"/>
    <w:rsid w:val="00897C3E"/>
    <w:rsid w:val="008A0748"/>
    <w:rsid w:val="008B1969"/>
    <w:rsid w:val="008D6F35"/>
    <w:rsid w:val="008E2D4B"/>
    <w:rsid w:val="008F6E71"/>
    <w:rsid w:val="009015BD"/>
    <w:rsid w:val="00925D32"/>
    <w:rsid w:val="00936593"/>
    <w:rsid w:val="00964B41"/>
    <w:rsid w:val="00996D40"/>
    <w:rsid w:val="009A2350"/>
    <w:rsid w:val="009A4DAC"/>
    <w:rsid w:val="009A7C77"/>
    <w:rsid w:val="009B7DFB"/>
    <w:rsid w:val="009C10FC"/>
    <w:rsid w:val="009C2F6E"/>
    <w:rsid w:val="009C5561"/>
    <w:rsid w:val="00A138B9"/>
    <w:rsid w:val="00A2075C"/>
    <w:rsid w:val="00A22501"/>
    <w:rsid w:val="00A30237"/>
    <w:rsid w:val="00A474BE"/>
    <w:rsid w:val="00A85925"/>
    <w:rsid w:val="00A93241"/>
    <w:rsid w:val="00AE7229"/>
    <w:rsid w:val="00AF2195"/>
    <w:rsid w:val="00AF66D5"/>
    <w:rsid w:val="00B14FEB"/>
    <w:rsid w:val="00B209E6"/>
    <w:rsid w:val="00B24C61"/>
    <w:rsid w:val="00B43BB6"/>
    <w:rsid w:val="00B47D77"/>
    <w:rsid w:val="00B626B9"/>
    <w:rsid w:val="00B64B89"/>
    <w:rsid w:val="00B73342"/>
    <w:rsid w:val="00B81038"/>
    <w:rsid w:val="00BA278C"/>
    <w:rsid w:val="00BB02A7"/>
    <w:rsid w:val="00BB7DDF"/>
    <w:rsid w:val="00BC43F5"/>
    <w:rsid w:val="00BC7B16"/>
    <w:rsid w:val="00BD04FA"/>
    <w:rsid w:val="00BE0D1B"/>
    <w:rsid w:val="00BE1621"/>
    <w:rsid w:val="00BF4C67"/>
    <w:rsid w:val="00BF6284"/>
    <w:rsid w:val="00C121C9"/>
    <w:rsid w:val="00C1562D"/>
    <w:rsid w:val="00C21DA2"/>
    <w:rsid w:val="00C251F0"/>
    <w:rsid w:val="00C27144"/>
    <w:rsid w:val="00C32A90"/>
    <w:rsid w:val="00C60D40"/>
    <w:rsid w:val="00C945C1"/>
    <w:rsid w:val="00CA24EB"/>
    <w:rsid w:val="00CA2501"/>
    <w:rsid w:val="00CA2AF1"/>
    <w:rsid w:val="00CE76B3"/>
    <w:rsid w:val="00CF029E"/>
    <w:rsid w:val="00D04A46"/>
    <w:rsid w:val="00D1394F"/>
    <w:rsid w:val="00D729AC"/>
    <w:rsid w:val="00D819A0"/>
    <w:rsid w:val="00DC24FD"/>
    <w:rsid w:val="00DC7B86"/>
    <w:rsid w:val="00DE1522"/>
    <w:rsid w:val="00E14CD5"/>
    <w:rsid w:val="00E1502D"/>
    <w:rsid w:val="00E2323D"/>
    <w:rsid w:val="00E34BBF"/>
    <w:rsid w:val="00E513E3"/>
    <w:rsid w:val="00E64C78"/>
    <w:rsid w:val="00E66C44"/>
    <w:rsid w:val="00E802AB"/>
    <w:rsid w:val="00E80F09"/>
    <w:rsid w:val="00E858EF"/>
    <w:rsid w:val="00E85A14"/>
    <w:rsid w:val="00E85D10"/>
    <w:rsid w:val="00EB1F7A"/>
    <w:rsid w:val="00EC086A"/>
    <w:rsid w:val="00EC36D8"/>
    <w:rsid w:val="00ED4162"/>
    <w:rsid w:val="00EE7442"/>
    <w:rsid w:val="00EF6720"/>
    <w:rsid w:val="00F204A7"/>
    <w:rsid w:val="00F23C09"/>
    <w:rsid w:val="00F3046B"/>
    <w:rsid w:val="00F373B9"/>
    <w:rsid w:val="00F41F6C"/>
    <w:rsid w:val="00F4519C"/>
    <w:rsid w:val="00F56E31"/>
    <w:rsid w:val="00F609C3"/>
    <w:rsid w:val="00F835AA"/>
    <w:rsid w:val="00F8447F"/>
    <w:rsid w:val="00FA2234"/>
    <w:rsid w:val="00FB019B"/>
    <w:rsid w:val="00FC26FA"/>
    <w:rsid w:val="00FE07A2"/>
    <w:rsid w:val="00FE6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C1E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156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562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1562D"/>
    <w:pPr>
      <w:spacing w:before="100" w:beforeAutospacing="1" w:after="100" w:afterAutospacing="1"/>
    </w:pPr>
  </w:style>
  <w:style w:type="character" w:styleId="a4">
    <w:name w:val="Hyperlink"/>
    <w:uiPriority w:val="99"/>
    <w:rsid w:val="00C1562D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2A01EF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A01EF"/>
    <w:rPr>
      <w:rFonts w:ascii="Calibri" w:eastAsia="Calibri" w:hAnsi="Calibri" w:cs="Times New Roman"/>
      <w:lang w:val="x-none"/>
    </w:rPr>
  </w:style>
  <w:style w:type="paragraph" w:styleId="a5">
    <w:name w:val="No Spacing"/>
    <w:qFormat/>
    <w:rsid w:val="007A25D6"/>
    <w:pPr>
      <w:spacing w:after="0" w:line="240" w:lineRule="atLeast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609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09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1E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8">
    <w:name w:val="Table Grid"/>
    <w:basedOn w:val="a1"/>
    <w:uiPriority w:val="59"/>
    <w:rsid w:val="001A2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C1E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156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562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1562D"/>
    <w:pPr>
      <w:spacing w:before="100" w:beforeAutospacing="1" w:after="100" w:afterAutospacing="1"/>
    </w:pPr>
  </w:style>
  <w:style w:type="character" w:styleId="a4">
    <w:name w:val="Hyperlink"/>
    <w:uiPriority w:val="99"/>
    <w:rsid w:val="00C1562D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2A01EF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A01EF"/>
    <w:rPr>
      <w:rFonts w:ascii="Calibri" w:eastAsia="Calibri" w:hAnsi="Calibri" w:cs="Times New Roman"/>
      <w:lang w:val="x-none"/>
    </w:rPr>
  </w:style>
  <w:style w:type="paragraph" w:styleId="a5">
    <w:name w:val="No Spacing"/>
    <w:qFormat/>
    <w:rsid w:val="007A25D6"/>
    <w:pPr>
      <w:spacing w:after="0" w:line="240" w:lineRule="atLeast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609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09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1E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8">
    <w:name w:val="Table Grid"/>
    <w:basedOn w:val="a1"/>
    <w:uiPriority w:val="59"/>
    <w:rsid w:val="001A2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712B993-FAC1-44EA-9D9F-8DDE5941A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Никитина</dc:creator>
  <cp:lastModifiedBy>Плотникова Антонина Федоровна</cp:lastModifiedBy>
  <cp:revision>6</cp:revision>
  <cp:lastPrinted>2020-10-30T11:55:00Z</cp:lastPrinted>
  <dcterms:created xsi:type="dcterms:W3CDTF">2021-04-26T12:06:00Z</dcterms:created>
  <dcterms:modified xsi:type="dcterms:W3CDTF">2021-04-26T12:26:00Z</dcterms:modified>
</cp:coreProperties>
</file>