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79C2" w14:textId="77777777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14:paraId="1C28FB18" w14:textId="66CD7641" w:rsidR="00730CEE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</w:t>
      </w:r>
    </w:p>
    <w:p w14:paraId="733E83C3" w14:textId="11D550A9" w:rsidR="001C5527" w:rsidRPr="00675BEF" w:rsidRDefault="001C5527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Липецкого муниципального района Липецкой области</w:t>
      </w:r>
    </w:p>
    <w:p w14:paraId="7F538CDB" w14:textId="2470CDA5" w:rsidR="00730CEE" w:rsidRPr="00675BEF" w:rsidRDefault="00730CEE" w:rsidP="001C552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875C3C"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1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 и перспективах развития на 202</w:t>
      </w:r>
      <w:r w:rsidR="00541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7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434FB002" w14:textId="77777777" w:rsidR="00730CEE" w:rsidRPr="00675BEF" w:rsidRDefault="00730CEE" w:rsidP="00675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0E926" w14:textId="1D62B1B8" w:rsidR="00C24C66" w:rsidRPr="00C24C66" w:rsidRDefault="00C24C66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24C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</w:t>
      </w:r>
    </w:p>
    <w:p w14:paraId="63201FB4" w14:textId="2F0916EA" w:rsidR="00730CEE" w:rsidRPr="00675BEF" w:rsidRDefault="00730CEE" w:rsidP="00675B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день,</w:t>
      </w:r>
      <w:r w:rsidR="001C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уважаемые депутаты и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Кузьмино-Отвержского сельского поселения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гости, приглашенные!</w:t>
      </w:r>
    </w:p>
    <w:p w14:paraId="626D3A91" w14:textId="77777777" w:rsidR="00730CEE" w:rsidRPr="00675BEF" w:rsidRDefault="00730CEE" w:rsidP="00675B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C425BD" w14:textId="32655AF6" w:rsidR="00EA3C2C" w:rsidRPr="00675BEF" w:rsidRDefault="00730CEE" w:rsidP="00675BEF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Вам предлагается информация о проделанной работе администрации </w:t>
      </w:r>
      <w:r w:rsidR="001C5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Липецкого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за период 20</w:t>
      </w:r>
      <w:r w:rsidR="00875C3C"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41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3C2C" w:rsidRPr="00675BE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323C3E9" w14:textId="158DE5CC" w:rsidR="00FE2193" w:rsidRPr="00675BEF" w:rsidRDefault="00EA3C2C" w:rsidP="00675BE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EF">
        <w:rPr>
          <w:rFonts w:ascii="Times New Roman" w:hAnsi="Times New Roman" w:cs="Times New Roman"/>
          <w:sz w:val="28"/>
          <w:szCs w:val="28"/>
        </w:rPr>
        <w:t xml:space="preserve">В настоящем докладе отражены основные показатели социально-экономического развития </w:t>
      </w:r>
      <w:r w:rsidR="001C5527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75BEF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FE2193" w:rsidRPr="00675BEF">
        <w:rPr>
          <w:rFonts w:ascii="Times New Roman" w:hAnsi="Times New Roman" w:cs="Times New Roman"/>
          <w:sz w:val="28"/>
          <w:szCs w:val="28"/>
        </w:rPr>
        <w:t>результаты работы</w:t>
      </w:r>
      <w:r w:rsidRPr="00675BEF">
        <w:rPr>
          <w:rFonts w:ascii="Times New Roman" w:hAnsi="Times New Roman" w:cs="Times New Roman"/>
          <w:sz w:val="28"/>
          <w:szCs w:val="28"/>
        </w:rPr>
        <w:t xml:space="preserve"> </w:t>
      </w:r>
      <w:r w:rsidR="00FE2193" w:rsidRPr="00675BEF">
        <w:rPr>
          <w:rFonts w:ascii="Times New Roman" w:hAnsi="Times New Roman" w:cs="Times New Roman"/>
          <w:sz w:val="28"/>
          <w:szCs w:val="28"/>
        </w:rPr>
        <w:t>за</w:t>
      </w:r>
      <w:r w:rsidRPr="00675BEF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FE2193" w:rsidRPr="00675BEF">
        <w:rPr>
          <w:rFonts w:ascii="Times New Roman" w:hAnsi="Times New Roman" w:cs="Times New Roman"/>
          <w:sz w:val="28"/>
          <w:szCs w:val="28"/>
        </w:rPr>
        <w:t>ий</w:t>
      </w:r>
      <w:r w:rsidRPr="00675BEF">
        <w:rPr>
          <w:rFonts w:ascii="Times New Roman" w:hAnsi="Times New Roman" w:cs="Times New Roman"/>
          <w:sz w:val="28"/>
          <w:szCs w:val="28"/>
        </w:rPr>
        <w:t xml:space="preserve"> год, </w:t>
      </w:r>
      <w:r w:rsidR="00FE2193" w:rsidRPr="00675BEF">
        <w:rPr>
          <w:rFonts w:ascii="Times New Roman" w:hAnsi="Times New Roman" w:cs="Times New Roman"/>
          <w:sz w:val="28"/>
          <w:szCs w:val="28"/>
        </w:rPr>
        <w:t>планы и</w:t>
      </w:r>
      <w:r w:rsidR="008749C1">
        <w:rPr>
          <w:rFonts w:ascii="Times New Roman" w:hAnsi="Times New Roman" w:cs="Times New Roman"/>
          <w:sz w:val="28"/>
          <w:szCs w:val="28"/>
        </w:rPr>
        <w:t xml:space="preserve"> </w:t>
      </w:r>
      <w:r w:rsidRPr="00675BEF">
        <w:rPr>
          <w:rFonts w:ascii="Times New Roman" w:hAnsi="Times New Roman" w:cs="Times New Roman"/>
          <w:sz w:val="28"/>
          <w:szCs w:val="28"/>
        </w:rPr>
        <w:t>задачи на 202</w:t>
      </w:r>
      <w:r w:rsidR="0054185F">
        <w:rPr>
          <w:rFonts w:ascii="Times New Roman" w:hAnsi="Times New Roman" w:cs="Times New Roman"/>
          <w:sz w:val="28"/>
          <w:szCs w:val="28"/>
        </w:rPr>
        <w:t>2</w:t>
      </w:r>
      <w:r w:rsidRPr="00675BE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C4A9234" w14:textId="090C6E51" w:rsidR="00140A37" w:rsidRPr="00675BEF" w:rsidRDefault="00140A37" w:rsidP="00675BE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прошлого года, работа 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меня, как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поселения и администрации в целом, были направлены на эффективное и четкое выполнение полномочий, предусмотренных Федеральным законом за № 131- ФЗ «Об общих принципах организации местного самоупра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в Российской Федерации» и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 w:rsidRPr="006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C67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образования.</w:t>
      </w:r>
    </w:p>
    <w:p w14:paraId="613C1D65" w14:textId="2031E5D5" w:rsidR="00140A37" w:rsidRPr="00675BEF" w:rsidRDefault="00C24C66" w:rsidP="00C24C66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</w:p>
    <w:p w14:paraId="0EDAAA83" w14:textId="75114097" w:rsidR="0054185F" w:rsidRDefault="0054185F" w:rsidP="0054185F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Общая информация и информация по НПА</w:t>
      </w:r>
    </w:p>
    <w:p w14:paraId="6AC7663E" w14:textId="6FCFE83F" w:rsidR="0082103E" w:rsidRPr="0082103E" w:rsidRDefault="0082103E" w:rsidP="0082103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03E">
        <w:rPr>
          <w:rFonts w:ascii="Times New Roman" w:hAnsi="Times New Roman" w:cs="Times New Roman"/>
          <w:bCs/>
          <w:sz w:val="28"/>
          <w:szCs w:val="28"/>
        </w:rPr>
        <w:t>Наше сельское поселение является одним из крупнейших в Липецком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2103E">
        <w:rPr>
          <w:rFonts w:ascii="Times New Roman" w:hAnsi="Times New Roman" w:cs="Times New Roman"/>
          <w:bCs/>
          <w:sz w:val="28"/>
          <w:szCs w:val="28"/>
        </w:rPr>
        <w:t>Общая площадь земель в границах сельского поселения 14440 га.,</w:t>
      </w:r>
      <w:r w:rsidRPr="0082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2103E">
        <w:rPr>
          <w:rFonts w:ascii="Times New Roman" w:hAnsi="Times New Roman" w:cs="Times New Roman"/>
          <w:bCs/>
          <w:sz w:val="28"/>
          <w:szCs w:val="28"/>
        </w:rPr>
        <w:t>ольшую часть земель (82%) занимают земли сельскохозяйственного значения.</w:t>
      </w:r>
    </w:p>
    <w:p w14:paraId="7EC336A3" w14:textId="354AD613" w:rsidR="00C67708" w:rsidRDefault="0082103E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9C1" w:rsidRPr="0054185F">
        <w:rPr>
          <w:rFonts w:ascii="Times New Roman" w:hAnsi="Times New Roman" w:cs="Times New Roman"/>
          <w:bCs/>
          <w:sz w:val="28"/>
          <w:szCs w:val="28"/>
        </w:rPr>
        <w:t xml:space="preserve">На 1 января 2022 года, общая численность населения </w:t>
      </w:r>
      <w:r w:rsidR="008749C1">
        <w:rPr>
          <w:rFonts w:ascii="Times New Roman" w:hAnsi="Times New Roman" w:cs="Times New Roman"/>
          <w:bCs/>
          <w:sz w:val="28"/>
          <w:szCs w:val="28"/>
        </w:rPr>
        <w:t>составила</w:t>
      </w:r>
      <w:r w:rsidR="008749C1" w:rsidRPr="0054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9C1" w:rsidRPr="0054185F">
        <w:rPr>
          <w:rFonts w:ascii="Times New Roman" w:hAnsi="Times New Roman" w:cs="Times New Roman"/>
          <w:b/>
          <w:sz w:val="28"/>
          <w:szCs w:val="28"/>
        </w:rPr>
        <w:t>54</w:t>
      </w:r>
      <w:r w:rsidR="008749C1">
        <w:rPr>
          <w:rFonts w:ascii="Times New Roman" w:hAnsi="Times New Roman" w:cs="Times New Roman"/>
          <w:b/>
          <w:sz w:val="28"/>
          <w:szCs w:val="28"/>
        </w:rPr>
        <w:t>62</w:t>
      </w:r>
      <w:r w:rsidR="008749C1" w:rsidRPr="0054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C1" w:rsidRPr="0054185F">
        <w:rPr>
          <w:rFonts w:ascii="Times New Roman" w:hAnsi="Times New Roman" w:cs="Times New Roman"/>
          <w:bCs/>
          <w:sz w:val="28"/>
          <w:szCs w:val="28"/>
        </w:rPr>
        <w:t>человека, которые проживают в 7 населённых пунктах</w:t>
      </w:r>
      <w:r w:rsidR="008749C1">
        <w:rPr>
          <w:rFonts w:ascii="Times New Roman" w:hAnsi="Times New Roman" w:cs="Times New Roman"/>
          <w:bCs/>
          <w:sz w:val="28"/>
          <w:szCs w:val="28"/>
        </w:rPr>
        <w:t xml:space="preserve"> и трех СНТ. Хотелось бы отметить, что за 2021 год </w:t>
      </w:r>
      <w:r w:rsidR="00BA3951">
        <w:rPr>
          <w:rFonts w:ascii="Times New Roman" w:hAnsi="Times New Roman" w:cs="Times New Roman"/>
          <w:bCs/>
          <w:sz w:val="28"/>
          <w:szCs w:val="28"/>
        </w:rPr>
        <w:t>умерло 82 человека</w:t>
      </w:r>
      <w:r w:rsidR="00BA3951" w:rsidRPr="00BA3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951">
        <w:rPr>
          <w:rFonts w:ascii="Times New Roman" w:hAnsi="Times New Roman" w:cs="Times New Roman"/>
          <w:bCs/>
          <w:sz w:val="28"/>
          <w:szCs w:val="28"/>
        </w:rPr>
        <w:t xml:space="preserve">- большей частью, как мы все знаем, главная причина этому </w:t>
      </w:r>
      <w:r w:rsidR="00BA3951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BA3951" w:rsidRPr="008749C1">
        <w:rPr>
          <w:rFonts w:ascii="Times New Roman" w:hAnsi="Times New Roman" w:cs="Times New Roman"/>
          <w:bCs/>
          <w:sz w:val="28"/>
          <w:szCs w:val="28"/>
        </w:rPr>
        <w:t>- 19</w:t>
      </w:r>
      <w:r w:rsidR="00BA395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25CA5">
        <w:rPr>
          <w:rFonts w:ascii="Times New Roman" w:hAnsi="Times New Roman" w:cs="Times New Roman"/>
          <w:bCs/>
          <w:sz w:val="28"/>
          <w:szCs w:val="28"/>
        </w:rPr>
        <w:t xml:space="preserve">появилось на </w:t>
      </w:r>
      <w:r w:rsidR="00025CA5" w:rsidRPr="00900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свет </w:t>
      </w:r>
      <w:r w:rsidR="00900E22" w:rsidRPr="00900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025CA5" w:rsidRPr="00900E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5CA5">
        <w:rPr>
          <w:rFonts w:ascii="Times New Roman" w:hAnsi="Times New Roman" w:cs="Times New Roman"/>
          <w:bCs/>
          <w:sz w:val="28"/>
          <w:szCs w:val="28"/>
        </w:rPr>
        <w:t xml:space="preserve">малышей. </w:t>
      </w:r>
      <w:r w:rsidR="00025CA5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BA3951">
        <w:rPr>
          <w:rFonts w:ascii="Times New Roman" w:hAnsi="Times New Roman" w:cs="Times New Roman"/>
          <w:bCs/>
          <w:sz w:val="28"/>
          <w:szCs w:val="28"/>
        </w:rPr>
        <w:t>ыбыло 180 человек и прибыло 277, конечно это очень радует и говорит о том, что территория нашего поселения становится привлекательной</w:t>
      </w:r>
      <w:r w:rsidR="008749C1" w:rsidRPr="008749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036B80" w14:textId="622F78D8" w:rsidR="00C24C66" w:rsidRPr="00C24C66" w:rsidRDefault="00C24C66" w:rsidP="00C24C66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</w:p>
    <w:p w14:paraId="26212684" w14:textId="05E343BF" w:rsidR="0054185F" w:rsidRPr="0054185F" w:rsidRDefault="0054185F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85F">
        <w:rPr>
          <w:rFonts w:ascii="Times New Roman" w:hAnsi="Times New Roman" w:cs="Times New Roman"/>
          <w:bCs/>
          <w:sz w:val="28"/>
          <w:szCs w:val="28"/>
        </w:rPr>
        <w:t xml:space="preserve">Весь период 2021 года сотрудниками администрации обеспечивалась </w:t>
      </w:r>
      <w:r w:rsidRPr="0054185F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деятельность. За отчетный период принято 161 постановление. </w:t>
      </w:r>
      <w:r w:rsidRPr="0054185F">
        <w:rPr>
          <w:rFonts w:ascii="Times New Roman" w:hAnsi="Times New Roman" w:cs="Times New Roman"/>
          <w:bCs/>
          <w:sz w:val="28"/>
          <w:szCs w:val="28"/>
        </w:rPr>
        <w:t>Советом депутатов Кузьмино-Отвержского сельского поселения принято 83 решения по раз</w:t>
      </w:r>
      <w:r w:rsidR="00C80F79">
        <w:rPr>
          <w:rFonts w:ascii="Times New Roman" w:hAnsi="Times New Roman" w:cs="Times New Roman"/>
          <w:bCs/>
          <w:sz w:val="28"/>
          <w:szCs w:val="28"/>
        </w:rPr>
        <w:t>личным направлениям деятельности</w:t>
      </w:r>
      <w:r w:rsidRPr="005418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CF69DF" w14:textId="77777777" w:rsidR="0054185F" w:rsidRPr="0054185F" w:rsidRDefault="0054185F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85F"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Администрации направляются в прокуратуру района и находятся под постоянным контролем Правового управления администрации Липецкой области. Акты, затрагивающие права, свободы и обязанности граждан вносятся в Единый общероссийский Регистр. </w:t>
      </w:r>
    </w:p>
    <w:p w14:paraId="101D7AA3" w14:textId="77777777" w:rsidR="0054185F" w:rsidRPr="0054185F" w:rsidRDefault="0054185F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85F">
        <w:rPr>
          <w:rFonts w:ascii="Times New Roman" w:hAnsi="Times New Roman" w:cs="Times New Roman"/>
          <w:bCs/>
          <w:sz w:val="28"/>
          <w:szCs w:val="28"/>
        </w:rPr>
        <w:t>Муниципальные услуги, оказываемые работниками Администрации сельского поселения, предоставляются на основе утвержденных Регламентов.</w:t>
      </w:r>
    </w:p>
    <w:p w14:paraId="55F684E6" w14:textId="3EA19B57" w:rsidR="0054185F" w:rsidRPr="0054185F" w:rsidRDefault="0054185F" w:rsidP="0054185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185F">
        <w:rPr>
          <w:rFonts w:ascii="Times New Roman" w:hAnsi="Times New Roman" w:cs="Times New Roman"/>
          <w:sz w:val="28"/>
          <w:szCs w:val="28"/>
        </w:rPr>
        <w:t>За отч</w:t>
      </w:r>
      <w:r w:rsidR="00C80F79">
        <w:rPr>
          <w:rFonts w:ascii="Times New Roman" w:hAnsi="Times New Roman" w:cs="Times New Roman"/>
          <w:sz w:val="28"/>
          <w:szCs w:val="28"/>
        </w:rPr>
        <w:t xml:space="preserve">етный период, на личный прием ко мне </w:t>
      </w:r>
      <w:r w:rsidRPr="0054185F">
        <w:rPr>
          <w:rFonts w:ascii="Times New Roman" w:hAnsi="Times New Roman" w:cs="Times New Roman"/>
          <w:sz w:val="28"/>
          <w:szCs w:val="28"/>
        </w:rPr>
        <w:t xml:space="preserve">и работникам Администрации обратилось – 1356 человек по самым разнообразным вопросам. Было рассмотрено 215 письменных заявлений. В основном это жизненные вопросы, касающиеся улучшения жилищных условий, материального положения, оформление жилья в собственность, строительства, вопросам землепользования и другие. Выдано 999 информационных справок. Проведено 5 публичных слушаний. </w:t>
      </w:r>
    </w:p>
    <w:p w14:paraId="28B2806E" w14:textId="0C8DE9FE" w:rsidR="0082103E" w:rsidRPr="0082103E" w:rsidRDefault="0082103E" w:rsidP="0082103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03E">
        <w:rPr>
          <w:rFonts w:ascii="Times New Roman" w:hAnsi="Times New Roman" w:cs="Times New Roman"/>
          <w:sz w:val="28"/>
          <w:szCs w:val="28"/>
        </w:rPr>
        <w:t>На запросы, поступающие от Управления имущественных и земельных отношений Липецкой области за 2021 год, было предоставлено более 30 сведений о возможности формирования земельных участков.</w:t>
      </w:r>
    </w:p>
    <w:p w14:paraId="62F5D127" w14:textId="5DF34C76" w:rsidR="0082103E" w:rsidRPr="0082103E" w:rsidRDefault="00025CA5" w:rsidP="0082103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2103E" w:rsidRPr="0082103E">
        <w:rPr>
          <w:rFonts w:ascii="Times New Roman" w:hAnsi="Times New Roman" w:cs="Times New Roman"/>
          <w:sz w:val="28"/>
          <w:szCs w:val="28"/>
        </w:rPr>
        <w:t>было присвоено 82 адреса.</w:t>
      </w:r>
    </w:p>
    <w:p w14:paraId="0B65B32B" w14:textId="77777777" w:rsidR="0082103E" w:rsidRPr="0082103E" w:rsidRDefault="0082103E" w:rsidP="0082103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03E">
        <w:rPr>
          <w:rFonts w:ascii="Times New Roman" w:hAnsi="Times New Roman" w:cs="Times New Roman"/>
          <w:sz w:val="28"/>
          <w:szCs w:val="28"/>
        </w:rPr>
        <w:t>Выдано выписок из похозяйственных книг о наличии у граждан прав на земельные участки –12.</w:t>
      </w:r>
    </w:p>
    <w:p w14:paraId="161ABF43" w14:textId="77777777" w:rsidR="00E905A9" w:rsidRDefault="0082103E" w:rsidP="00E905A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03E">
        <w:rPr>
          <w:rFonts w:ascii="Times New Roman" w:hAnsi="Times New Roman" w:cs="Times New Roman"/>
          <w:sz w:val="28"/>
          <w:szCs w:val="28"/>
        </w:rPr>
        <w:t>Выдано разрешений на отклонение от предельных параметров разрешенного строительства –12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5A9" w:rsidRPr="00E905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138BB" w14:textId="5C8269DD" w:rsidR="00E905A9" w:rsidRPr="00E905A9" w:rsidRDefault="00E905A9" w:rsidP="00E905A9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</w:t>
      </w:r>
    </w:p>
    <w:p w14:paraId="384E0887" w14:textId="1B28271D" w:rsidR="00E905A9" w:rsidRDefault="00E905A9" w:rsidP="00E905A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Pr="0054185F">
        <w:rPr>
          <w:rFonts w:ascii="Times New Roman" w:hAnsi="Times New Roman" w:cs="Times New Roman"/>
          <w:sz w:val="28"/>
          <w:szCs w:val="28"/>
        </w:rPr>
        <w:t xml:space="preserve"> год проведено 10 сходов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4185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4185F">
        <w:rPr>
          <w:rFonts w:ascii="Times New Roman" w:hAnsi="Times New Roman" w:cs="Times New Roman"/>
          <w:sz w:val="28"/>
          <w:szCs w:val="28"/>
        </w:rPr>
        <w:t xml:space="preserve">. На которых обсуждались актуальные и насущные проблемы жителей. </w:t>
      </w:r>
      <w:r>
        <w:rPr>
          <w:rFonts w:ascii="Times New Roman" w:hAnsi="Times New Roman" w:cs="Times New Roman"/>
          <w:sz w:val="28"/>
          <w:szCs w:val="28"/>
        </w:rPr>
        <w:t>Большая часть из них проходила</w:t>
      </w:r>
      <w:r w:rsidRPr="00541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 участием</w:t>
      </w:r>
      <w:r w:rsidRPr="00541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54185F">
        <w:rPr>
          <w:rFonts w:ascii="Times New Roman" w:hAnsi="Times New Roman" w:cs="Times New Roman"/>
          <w:sz w:val="28"/>
          <w:szCs w:val="28"/>
        </w:rPr>
        <w:t xml:space="preserve"> администрации Липецкого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водоканала и </w:t>
      </w:r>
      <w:r w:rsidRPr="0054185F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поселения. </w:t>
      </w:r>
    </w:p>
    <w:p w14:paraId="7AE6CA46" w14:textId="2EC1237E" w:rsidR="0054185F" w:rsidRPr="00E905A9" w:rsidRDefault="00E905A9" w:rsidP="00E905A9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5-9</w:t>
      </w:r>
    </w:p>
    <w:p w14:paraId="6AABD8D5" w14:textId="6AAEC66C" w:rsidR="00A8170F" w:rsidRDefault="0054185F" w:rsidP="0054185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185F">
        <w:rPr>
          <w:rFonts w:ascii="Times New Roman" w:hAnsi="Times New Roman" w:cs="Times New Roman"/>
          <w:color w:val="FF0000"/>
          <w:sz w:val="28"/>
          <w:szCs w:val="28"/>
        </w:rPr>
        <w:t xml:space="preserve">Обратная связь с жителями </w:t>
      </w:r>
    </w:p>
    <w:p w14:paraId="4DFF126C" w14:textId="77777777" w:rsidR="00C80F79" w:rsidRPr="0054185F" w:rsidRDefault="00C80F79" w:rsidP="0054185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F6CEF14" w14:textId="23D76DC6" w:rsidR="00F034FB" w:rsidRPr="00F034FB" w:rsidRDefault="00F034FB" w:rsidP="00F034F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жители и депутаты, я думаю каждый из Вас оценил удобство обратной связи с администрацией по средствам медиа ресурсов. Без этого новшества, которое мы внедрили в 2021 году, мы уже не представляем с вами общения. Все мелкие и крупные проблемы озвучиваются, обсуждаются и решаются в медиа ресурсах (сайт сельского поселения, </w:t>
      </w:r>
      <w:r w:rsidRPr="0054185F">
        <w:rPr>
          <w:rFonts w:ascii="Times New Roman" w:eastAsia="Calibri" w:hAnsi="Times New Roman" w:cs="Times New Roman"/>
          <w:sz w:val="28"/>
          <w:szCs w:val="28"/>
        </w:rPr>
        <w:t>«WhatsApp»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185F">
        <w:rPr>
          <w:rFonts w:ascii="Times New Roman" w:eastAsia="Calibri" w:hAnsi="Times New Roman" w:cs="Times New Roman"/>
          <w:sz w:val="28"/>
          <w:szCs w:val="28"/>
        </w:rPr>
        <w:t xml:space="preserve"> «ВКонтакте»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4185F">
        <w:rPr>
          <w:rFonts w:ascii="Times New Roman" w:eastAsia="Calibri" w:hAnsi="Times New Roman" w:cs="Times New Roman"/>
          <w:sz w:val="28"/>
          <w:szCs w:val="28"/>
        </w:rPr>
        <w:t>«Телеграм»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4185F" w:rsidRPr="0054185F">
        <w:rPr>
          <w:rFonts w:ascii="Times New Roman" w:eastAsia="Calibri" w:hAnsi="Times New Roman" w:cs="Times New Roman"/>
          <w:sz w:val="28"/>
          <w:szCs w:val="28"/>
        </w:rPr>
        <w:t xml:space="preserve">Особенно значимым направлением в работе администрации поселения является освещение ее деятельности для населения и обратная связь с жителями.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034FB">
        <w:rPr>
          <w:rFonts w:ascii="Times New Roman" w:eastAsia="Calibri" w:hAnsi="Times New Roman" w:cs="Times New Roman"/>
          <w:sz w:val="28"/>
          <w:szCs w:val="28"/>
        </w:rPr>
        <w:t xml:space="preserve">остоянное, непрерывное общение на созданных медиа площадках объединило и сплотило </w:t>
      </w:r>
      <w:r w:rsidR="00025CA5">
        <w:rPr>
          <w:rFonts w:ascii="Times New Roman" w:eastAsia="Calibri" w:hAnsi="Times New Roman" w:cs="Times New Roman"/>
          <w:sz w:val="28"/>
          <w:szCs w:val="28"/>
        </w:rPr>
        <w:t>нас</w:t>
      </w:r>
      <w:r w:rsidRPr="00F034FB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всех нас</w:t>
      </w:r>
      <w:r w:rsidRPr="00F034FB">
        <w:rPr>
          <w:rFonts w:ascii="Times New Roman" w:eastAsia="Calibri" w:hAnsi="Times New Roman" w:cs="Times New Roman"/>
          <w:sz w:val="28"/>
          <w:szCs w:val="28"/>
        </w:rPr>
        <w:t xml:space="preserve"> появилась возможность обсуждать общие насущные проблемы.</w:t>
      </w:r>
    </w:p>
    <w:p w14:paraId="14B7F2CC" w14:textId="77777777" w:rsidR="00B7531C" w:rsidRDefault="00F034FB" w:rsidP="00B7531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же главным достигнутым эффектом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Глава сельского поселения, считаю, то что каждый житель теперь знает, что любая его проблема – большая или мелкая будет услышана 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и сотрудниками нашей администрации</w:t>
      </w:r>
      <w:r w:rsidRPr="00F0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приняты все возможные меры для ее решения.</w:t>
      </w:r>
      <w:r w:rsidR="00B7531C" w:rsidRPr="00B753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1C963A" w14:textId="6FE87B95" w:rsidR="00F034FB" w:rsidRPr="00F034FB" w:rsidRDefault="00F034FB" w:rsidP="00F034FB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2E0C7" w14:textId="19ACCF27" w:rsidR="0054185F" w:rsidRPr="00E905A9" w:rsidRDefault="00E905A9" w:rsidP="00E905A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10-14</w:t>
      </w:r>
    </w:p>
    <w:p w14:paraId="69D27715" w14:textId="4D72965F" w:rsidR="00730CEE" w:rsidRDefault="00730CEE" w:rsidP="00675B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418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БЮДЖЕТ</w:t>
      </w:r>
    </w:p>
    <w:p w14:paraId="3FFF8BE2" w14:textId="77777777" w:rsidR="00C80F79" w:rsidRPr="0054185F" w:rsidRDefault="00C80F79" w:rsidP="00675B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5821A69" w14:textId="49A640FB" w:rsidR="00B22766" w:rsidRDefault="00B22766" w:rsidP="008F1E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статьи по доходам и расходам бюджета представлены на сла</w:t>
      </w:r>
      <w:r w:rsidR="00C80F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де, которые Вы все видите. </w:t>
      </w:r>
    </w:p>
    <w:p w14:paraId="76962D4A" w14:textId="1CCE9DA1" w:rsidR="00B7531C" w:rsidRDefault="008F1EA9" w:rsidP="00B753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в целом бюджет сельского поселения исполнен на 104%. </w:t>
      </w:r>
      <w:r w:rsidR="00900E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как и в прошлом году, имеются проблемы по недопоступлению денежных средств по налогу на имущество физических лиц.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плане 1 млн. 185 тыс. рублей поступления составили лишь 598 тысяч</w:t>
      </w:r>
      <w:r w:rsidR="00025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более 50%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были недополучены денежные средства по «Налогу на совокупный доход» - имеются отдельные предприниматели, которые за отчетный год не заплатили указанный налог (н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едоимка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составила 145 тысяч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753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 все из наших жителей являются законопослушными налогоплательщиками, из </w:t>
      </w:r>
      <w:r w:rsidR="00E905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этого страдае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все население в целом, недополучая блага. </w:t>
      </w:r>
    </w:p>
    <w:p w14:paraId="3252E5F8" w14:textId="02523454" w:rsidR="00B7531C" w:rsidRPr="003C18DB" w:rsidRDefault="00B7531C" w:rsidP="00B753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недоимки сотрудниками администрации </w:t>
      </w:r>
      <w:r w:rsidR="0002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025CA5">
        <w:rPr>
          <w:rFonts w:ascii="Times New Roman" w:eastAsia="Calibri" w:hAnsi="Times New Roman" w:cs="Times New Roman"/>
          <w:sz w:val="28"/>
          <w:szCs w:val="28"/>
        </w:rPr>
        <w:t xml:space="preserve">налоговыми органами </w:t>
      </w:r>
      <w:r>
        <w:rPr>
          <w:rFonts w:ascii="Times New Roman" w:eastAsia="Calibri" w:hAnsi="Times New Roman" w:cs="Times New Roman"/>
          <w:sz w:val="28"/>
          <w:szCs w:val="28"/>
        </w:rPr>
        <w:t>проводится систематическая работа. За 2021 год было проведено</w:t>
      </w:r>
      <w:r w:rsidRPr="003C18DB">
        <w:rPr>
          <w:rFonts w:ascii="Times New Roman" w:eastAsia="Calibri" w:hAnsi="Times New Roman" w:cs="Times New Roman"/>
          <w:sz w:val="28"/>
          <w:szCs w:val="28"/>
        </w:rPr>
        <w:t xml:space="preserve"> 24 подвор</w:t>
      </w:r>
      <w:r>
        <w:rPr>
          <w:rFonts w:ascii="Times New Roman" w:eastAsia="Calibri" w:hAnsi="Times New Roman" w:cs="Times New Roman"/>
          <w:sz w:val="28"/>
          <w:szCs w:val="28"/>
        </w:rPr>
        <w:t>овых обхода по должникам</w:t>
      </w:r>
      <w:r w:rsidR="00025C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18DB">
        <w:rPr>
          <w:rFonts w:ascii="Times New Roman" w:eastAsia="Calibri" w:hAnsi="Times New Roman" w:cs="Times New Roman"/>
          <w:sz w:val="28"/>
          <w:szCs w:val="28"/>
        </w:rPr>
        <w:t>471 человеку вручено 1929 квитанций. Было собрано 773 000 рублей недоимки за прошлые годы по имущественному и земельному налогу.</w:t>
      </w:r>
    </w:p>
    <w:p w14:paraId="4F3C1860" w14:textId="617F4EF3" w:rsidR="003C18DB" w:rsidRPr="00B7531C" w:rsidRDefault="008F1EA9" w:rsidP="00B753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 бюджета сельского поселения происходят в рамках целевых программ. Большая часть расходов сельского </w:t>
      </w:r>
      <w:r w:rsidR="00025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конечно,</w:t>
      </w:r>
      <w:r w:rsidR="00B7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 с вопросами благоустройства, которые чуть позже будут озвучены детально. </w:t>
      </w:r>
    </w:p>
    <w:p w14:paraId="7D076E1A" w14:textId="30D5EFAF" w:rsidR="0000712F" w:rsidRPr="00E905A9" w:rsidRDefault="00E905A9" w:rsidP="00E9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Слайд 15</w:t>
      </w:r>
    </w:p>
    <w:p w14:paraId="4A03A881" w14:textId="566DD6E5" w:rsidR="00572440" w:rsidRPr="00B22766" w:rsidRDefault="00572440" w:rsidP="00675BE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2766">
        <w:rPr>
          <w:rFonts w:ascii="Times New Roman" w:hAnsi="Times New Roman" w:cs="Times New Roman"/>
          <w:b/>
          <w:color w:val="FF0000"/>
          <w:sz w:val="28"/>
          <w:szCs w:val="28"/>
        </w:rPr>
        <w:t>ПЕРВИЧНЫЙ ВОИНСКИЙ УЧЕТ</w:t>
      </w:r>
    </w:p>
    <w:p w14:paraId="0BF007A1" w14:textId="77777777" w:rsidR="00FC4D74" w:rsidRDefault="00F05760" w:rsidP="00FC4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наших жителей н</w:t>
      </w:r>
      <w:r w:rsidR="00B22766" w:rsidRPr="00F057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вои</w:t>
      </w:r>
      <w:r w:rsidR="00C8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нском </w:t>
      </w:r>
      <w:r w:rsidR="00C80F79" w:rsidRPr="0024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учете состоит</w:t>
      </w:r>
      <w:r w:rsidRPr="0024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7093" w:rsidRPr="0024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1099</w:t>
      </w:r>
      <w:r w:rsidRPr="0024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 в 2021 году были призваны на службу</w:t>
      </w:r>
      <w:r w:rsidR="0002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2 человека являются уклонистами. </w:t>
      </w:r>
    </w:p>
    <w:p w14:paraId="03195E28" w14:textId="1261736C" w:rsidR="00FC4D74" w:rsidRPr="00B22766" w:rsidRDefault="00FC4D74" w:rsidP="00FC4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проживают 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32;</w:t>
      </w:r>
    </w:p>
    <w:p w14:paraId="7F3DCA24" w14:textId="77777777" w:rsidR="00FC4D74" w:rsidRPr="00B22766" w:rsidRDefault="00FC4D74" w:rsidP="00FC4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боевых действий в Северо-Кавказском регионе – 29;</w:t>
      </w:r>
    </w:p>
    <w:p w14:paraId="0080CE55" w14:textId="77777777" w:rsidR="00FC4D74" w:rsidRPr="00B22766" w:rsidRDefault="00FC4D74" w:rsidP="00FC4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боевых действий в республике Афганистан – 16;</w:t>
      </w:r>
    </w:p>
    <w:p w14:paraId="687831AC" w14:textId="77777777" w:rsidR="00FC4D74" w:rsidRDefault="00FC4D74" w:rsidP="00FC4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боевых действий в Египте – 1.</w:t>
      </w:r>
    </w:p>
    <w:p w14:paraId="6F835AE2" w14:textId="6616866C" w:rsidR="00FC4D74" w:rsidRDefault="00FC4D74" w:rsidP="00F05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764C1" w14:textId="12D0CE34" w:rsidR="00B22766" w:rsidRDefault="00F05760" w:rsidP="00F05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последний участник ВОВ, проживавший на нашей территории -</w:t>
      </w:r>
      <w:r w:rsidR="00B22766"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 Иван Петрович ушел из жизни</w:t>
      </w:r>
      <w:r w:rsidR="00B22766" w:rsidRPr="00B22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51D4A7" w14:textId="77777777" w:rsidR="00EF4B8C" w:rsidRPr="00EF4B8C" w:rsidRDefault="00EF4B8C" w:rsidP="00F05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2021г проведена встреча участников военных конфликтов, проживающих на территории поселения, с участием военного комиссара Липецкого района, посвященная годовщине вывода войск из Афганистана.</w:t>
      </w:r>
    </w:p>
    <w:p w14:paraId="27EC4DB3" w14:textId="1A58EA9D" w:rsidR="00EF4B8C" w:rsidRDefault="00EF4B8C" w:rsidP="00F05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сентябре </w:t>
      </w:r>
      <w:r w:rsidR="00FC4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E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встреча-беседа граждан пребывающих в запасе с военным комиссаром Липецкого района и представителем войсковой части из Тулы по вопросу пребывания в мобилизационном людском резерве.</w:t>
      </w:r>
    </w:p>
    <w:p w14:paraId="602D3AF0" w14:textId="7C78810E" w:rsidR="00E905A9" w:rsidRPr="00E905A9" w:rsidRDefault="00E905A9" w:rsidP="00E905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905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16</w:t>
      </w:r>
    </w:p>
    <w:p w14:paraId="330A9E00" w14:textId="7A48D57F" w:rsidR="00ED63ED" w:rsidRDefault="00ED63ED" w:rsidP="00675BE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227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Социальная сфера</w:t>
      </w:r>
    </w:p>
    <w:p w14:paraId="57335B1A" w14:textId="77777777" w:rsidR="00C80F79" w:rsidRPr="00B22766" w:rsidRDefault="00C80F79" w:rsidP="00675BE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956C440" w14:textId="683AD8EC" w:rsidR="00B22766" w:rsidRPr="00A67A80" w:rsidRDefault="00B22766" w:rsidP="00A6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8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A67A80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велась активная работа в социальной сфере по разным направлениям. Основные цели и задачи, которые стояли перед администрацией поселения активно реализовывались. </w:t>
      </w:r>
    </w:p>
    <w:p w14:paraId="64CC27F8" w14:textId="345056D9" w:rsidR="00A67A80" w:rsidRPr="00A67A80" w:rsidRDefault="00A67A80" w:rsidP="00A6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80">
        <w:rPr>
          <w:rFonts w:ascii="Times New Roman" w:hAnsi="Times New Roman" w:cs="Times New Roman"/>
          <w:sz w:val="28"/>
          <w:szCs w:val="28"/>
        </w:rPr>
        <w:t>Хочется отметить, что прошедший 2021 год был ознаменован тремя очень значимыми событиями в жизни нашего государства: сельскохозяйственная микроперепись 2021, Всероссийская перепись населения</w:t>
      </w:r>
      <w:r w:rsidR="00737DD6">
        <w:rPr>
          <w:rFonts w:ascii="Times New Roman" w:hAnsi="Times New Roman" w:cs="Times New Roman"/>
          <w:sz w:val="28"/>
          <w:szCs w:val="28"/>
        </w:rPr>
        <w:t xml:space="preserve"> и</w:t>
      </w:r>
      <w:r w:rsidRPr="00A67A80">
        <w:rPr>
          <w:rFonts w:ascii="Times New Roman" w:hAnsi="Times New Roman" w:cs="Times New Roman"/>
          <w:sz w:val="28"/>
          <w:szCs w:val="28"/>
        </w:rPr>
        <w:t xml:space="preserve"> </w:t>
      </w:r>
      <w:r w:rsidR="00737DD6">
        <w:rPr>
          <w:rFonts w:ascii="Times New Roman" w:hAnsi="Times New Roman" w:cs="Times New Roman"/>
          <w:sz w:val="28"/>
          <w:szCs w:val="28"/>
        </w:rPr>
        <w:t>в сентябре</w:t>
      </w:r>
      <w:r w:rsidRPr="00A67A80">
        <w:rPr>
          <w:rFonts w:ascii="Times New Roman" w:hAnsi="Times New Roman" w:cs="Times New Roman"/>
          <w:sz w:val="28"/>
          <w:szCs w:val="28"/>
        </w:rPr>
        <w:t xml:space="preserve"> </w:t>
      </w:r>
      <w:r w:rsidR="00737DD6">
        <w:rPr>
          <w:rFonts w:ascii="Times New Roman" w:hAnsi="Times New Roman" w:cs="Times New Roman"/>
          <w:sz w:val="28"/>
          <w:szCs w:val="28"/>
        </w:rPr>
        <w:t>2021</w:t>
      </w:r>
      <w:r w:rsidR="00C80F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7DD6">
        <w:rPr>
          <w:rFonts w:ascii="Times New Roman" w:hAnsi="Times New Roman" w:cs="Times New Roman"/>
          <w:sz w:val="28"/>
          <w:szCs w:val="28"/>
        </w:rPr>
        <w:t xml:space="preserve"> прошли выборы в государственную Думу РФ</w:t>
      </w:r>
      <w:r w:rsidR="00FC4D74">
        <w:rPr>
          <w:rFonts w:ascii="Times New Roman" w:hAnsi="Times New Roman" w:cs="Times New Roman"/>
          <w:sz w:val="28"/>
          <w:szCs w:val="28"/>
        </w:rPr>
        <w:t xml:space="preserve"> </w:t>
      </w:r>
      <w:r w:rsidRPr="00A67A80">
        <w:rPr>
          <w:rFonts w:ascii="Times New Roman" w:hAnsi="Times New Roman" w:cs="Times New Roman"/>
          <w:sz w:val="28"/>
          <w:szCs w:val="28"/>
        </w:rPr>
        <w:t xml:space="preserve"> а также состоялись местные и региональные выборы.</w:t>
      </w:r>
      <w:r w:rsidR="00E30F8F">
        <w:rPr>
          <w:rFonts w:ascii="Times New Roman" w:hAnsi="Times New Roman" w:cs="Times New Roman"/>
          <w:sz w:val="28"/>
          <w:szCs w:val="28"/>
        </w:rPr>
        <w:t xml:space="preserve"> Все эти мероприятия на территории поселения прошли на </w:t>
      </w:r>
      <w:r w:rsidR="00FC4D74">
        <w:rPr>
          <w:rFonts w:ascii="Times New Roman" w:hAnsi="Times New Roman" w:cs="Times New Roman"/>
          <w:sz w:val="28"/>
          <w:szCs w:val="28"/>
        </w:rPr>
        <w:t>достойном</w:t>
      </w:r>
      <w:r w:rsidR="00E30F8F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37DD6">
        <w:rPr>
          <w:rFonts w:ascii="Times New Roman" w:hAnsi="Times New Roman" w:cs="Times New Roman"/>
          <w:sz w:val="28"/>
          <w:szCs w:val="28"/>
        </w:rPr>
        <w:t>е.</w:t>
      </w:r>
    </w:p>
    <w:p w14:paraId="0726403F" w14:textId="30A5FDC7" w:rsidR="00A67A80" w:rsidRPr="00E905A9" w:rsidRDefault="00E905A9" w:rsidP="00E905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17</w:t>
      </w:r>
    </w:p>
    <w:p w14:paraId="20B3A385" w14:textId="049D8B8E" w:rsidR="00B22766" w:rsidRDefault="00B22766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Вакцинация</w:t>
      </w:r>
    </w:p>
    <w:p w14:paraId="2AFF6F80" w14:textId="77777777" w:rsidR="00C80F79" w:rsidRPr="00C80F79" w:rsidRDefault="00C80F79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94D7BF" w14:textId="79F6B744" w:rsidR="00B22766" w:rsidRDefault="00B22766" w:rsidP="00A6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A80">
        <w:rPr>
          <w:rFonts w:ascii="Times New Roman" w:hAnsi="Times New Roman" w:cs="Times New Roman"/>
          <w:sz w:val="28"/>
          <w:szCs w:val="28"/>
        </w:rPr>
        <w:t>Одной из основных задач, в связи с быстрым распространением новой коронавирусной</w:t>
      </w:r>
      <w:r w:rsidR="00E30F8F">
        <w:rPr>
          <w:rFonts w:ascii="Times New Roman" w:hAnsi="Times New Roman" w:cs="Times New Roman"/>
          <w:sz w:val="28"/>
          <w:szCs w:val="28"/>
        </w:rPr>
        <w:t xml:space="preserve"> </w:t>
      </w:r>
      <w:r w:rsidRPr="00A67A80">
        <w:rPr>
          <w:rFonts w:ascii="Times New Roman" w:hAnsi="Times New Roman" w:cs="Times New Roman"/>
          <w:sz w:val="28"/>
          <w:szCs w:val="28"/>
        </w:rPr>
        <w:t>инфекци</w:t>
      </w:r>
      <w:r w:rsidR="00E30F8F">
        <w:rPr>
          <w:rFonts w:ascii="Times New Roman" w:hAnsi="Times New Roman" w:cs="Times New Roman"/>
          <w:sz w:val="28"/>
          <w:szCs w:val="28"/>
        </w:rPr>
        <w:t>и в 2021 году</w:t>
      </w:r>
      <w:r w:rsidRPr="00A67A80">
        <w:rPr>
          <w:rFonts w:ascii="Times New Roman" w:hAnsi="Times New Roman" w:cs="Times New Roman"/>
          <w:sz w:val="28"/>
          <w:szCs w:val="28"/>
        </w:rPr>
        <w:t>, было увеличение темпов вакцинации среди взрослого населения. В связи с этим</w:t>
      </w:r>
      <w:r w:rsidR="00E30F8F">
        <w:rPr>
          <w:rFonts w:ascii="Times New Roman" w:hAnsi="Times New Roman" w:cs="Times New Roman"/>
          <w:sz w:val="28"/>
          <w:szCs w:val="28"/>
        </w:rPr>
        <w:t xml:space="preserve"> в нашем поселении</w:t>
      </w:r>
      <w:r w:rsidRPr="00A67A80">
        <w:rPr>
          <w:rFonts w:ascii="Times New Roman" w:hAnsi="Times New Roman" w:cs="Times New Roman"/>
          <w:sz w:val="28"/>
          <w:szCs w:val="28"/>
        </w:rPr>
        <w:t xml:space="preserve"> проводилась активная информационно- просветительная </w:t>
      </w:r>
      <w:r w:rsidR="00FC4D74">
        <w:rPr>
          <w:rFonts w:ascii="Times New Roman" w:hAnsi="Times New Roman" w:cs="Times New Roman"/>
          <w:sz w:val="28"/>
          <w:szCs w:val="28"/>
        </w:rPr>
        <w:t>работа</w:t>
      </w:r>
      <w:r w:rsidR="00737DD6">
        <w:rPr>
          <w:rFonts w:ascii="Times New Roman" w:hAnsi="Times New Roman" w:cs="Times New Roman"/>
          <w:sz w:val="28"/>
          <w:szCs w:val="28"/>
        </w:rPr>
        <w:t xml:space="preserve">. </w:t>
      </w:r>
      <w:r w:rsidRPr="00A67A80">
        <w:rPr>
          <w:rFonts w:ascii="Times New Roman" w:hAnsi="Times New Roman" w:cs="Times New Roman"/>
          <w:sz w:val="28"/>
          <w:szCs w:val="28"/>
        </w:rPr>
        <w:t>Благодаря грамотно выстроенной работе темпы вакцинации оставались высокими на протяжении всего года.</w:t>
      </w:r>
      <w:r w:rsidR="00737DD6">
        <w:rPr>
          <w:rFonts w:ascii="Times New Roman" w:hAnsi="Times New Roman" w:cs="Times New Roman"/>
          <w:sz w:val="28"/>
          <w:szCs w:val="28"/>
        </w:rPr>
        <w:t xml:space="preserve"> </w:t>
      </w:r>
      <w:r w:rsidR="00FC4D74">
        <w:rPr>
          <w:rFonts w:ascii="Times New Roman" w:hAnsi="Times New Roman" w:cs="Times New Roman"/>
          <w:sz w:val="28"/>
          <w:szCs w:val="28"/>
        </w:rPr>
        <w:t>Были созданы все условия, для того чтобы наши жители вакцинировались в нашей поликлинике, для этого была приобретена морозильная камера для хранения вакцины</w:t>
      </w:r>
      <w:r w:rsidR="00737DD6">
        <w:rPr>
          <w:rFonts w:ascii="Times New Roman" w:hAnsi="Times New Roman" w:cs="Times New Roman"/>
          <w:sz w:val="28"/>
          <w:szCs w:val="28"/>
        </w:rPr>
        <w:t xml:space="preserve"> за счет спонсорских средств (Агрофирма Липецк).</w:t>
      </w:r>
      <w:r w:rsidRPr="00A67A80">
        <w:rPr>
          <w:rFonts w:ascii="Times New Roman" w:hAnsi="Times New Roman" w:cs="Times New Roman"/>
          <w:sz w:val="28"/>
          <w:szCs w:val="28"/>
        </w:rPr>
        <w:t xml:space="preserve"> Количество вакцинированных составило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 xml:space="preserve">2500 </w:t>
      </w:r>
      <w:r w:rsidRPr="00A67A80">
        <w:rPr>
          <w:rFonts w:ascii="Times New Roman" w:hAnsi="Times New Roman" w:cs="Times New Roman"/>
          <w:sz w:val="28"/>
          <w:szCs w:val="28"/>
        </w:rPr>
        <w:t xml:space="preserve">человек, или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 xml:space="preserve">70% </w:t>
      </w:r>
      <w:r w:rsidRPr="00A67A80">
        <w:rPr>
          <w:rFonts w:ascii="Times New Roman" w:hAnsi="Times New Roman" w:cs="Times New Roman"/>
          <w:sz w:val="28"/>
          <w:szCs w:val="28"/>
        </w:rPr>
        <w:t>процентов от всего взрослого населения.</w:t>
      </w:r>
    </w:p>
    <w:p w14:paraId="0113838D" w14:textId="14A1A451" w:rsidR="00C80F79" w:rsidRPr="00E905A9" w:rsidRDefault="00E905A9" w:rsidP="00E905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18</w:t>
      </w:r>
    </w:p>
    <w:p w14:paraId="3725773B" w14:textId="6D63D348" w:rsidR="00B22766" w:rsidRPr="00C80F79" w:rsidRDefault="00FD79E3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Отдельные категории граждан</w:t>
      </w:r>
    </w:p>
    <w:p w14:paraId="79D8795A" w14:textId="77777777" w:rsidR="00C80F79" w:rsidRPr="00A67A80" w:rsidRDefault="00C80F79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8ACB9" w14:textId="4DF67045" w:rsidR="00B22766" w:rsidRDefault="00C20DD7" w:rsidP="000C2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проживают различные категории граждан</w:t>
      </w:r>
      <w:r w:rsidR="0029075C">
        <w:rPr>
          <w:rFonts w:ascii="Times New Roman" w:hAnsi="Times New Roman" w:cs="Times New Roman"/>
          <w:sz w:val="28"/>
          <w:szCs w:val="28"/>
        </w:rPr>
        <w:t>. Мног</w:t>
      </w:r>
      <w:r w:rsidR="000C2214">
        <w:rPr>
          <w:rFonts w:ascii="Times New Roman" w:hAnsi="Times New Roman" w:cs="Times New Roman"/>
          <w:sz w:val="28"/>
          <w:szCs w:val="28"/>
        </w:rPr>
        <w:t xml:space="preserve">ие из них нуждаются в поддержке это: </w:t>
      </w:r>
      <w:r w:rsidRPr="00C20DD7">
        <w:rPr>
          <w:rFonts w:ascii="Times New Roman" w:hAnsi="Times New Roman" w:cs="Times New Roman"/>
          <w:b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семей, из которых </w:t>
      </w:r>
      <w:r w:rsidRPr="00C20DD7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семьи являются </w:t>
      </w:r>
      <w:r w:rsidR="007C545C">
        <w:rPr>
          <w:rFonts w:ascii="Times New Roman" w:hAnsi="Times New Roman" w:cs="Times New Roman"/>
          <w:sz w:val="28"/>
          <w:szCs w:val="28"/>
        </w:rPr>
        <w:t>малообеспеченными;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D7">
        <w:rPr>
          <w:rFonts w:ascii="Times New Roman" w:hAnsi="Times New Roman" w:cs="Times New Roman"/>
          <w:b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="0029075C">
        <w:rPr>
          <w:rFonts w:ascii="Times New Roman" w:hAnsi="Times New Roman" w:cs="Times New Roman"/>
          <w:sz w:val="28"/>
          <w:szCs w:val="28"/>
        </w:rPr>
        <w:t xml:space="preserve"> в которых воспитываются</w:t>
      </w:r>
      <w:r>
        <w:rPr>
          <w:rFonts w:ascii="Times New Roman" w:hAnsi="Times New Roman" w:cs="Times New Roman"/>
          <w:sz w:val="28"/>
          <w:szCs w:val="28"/>
        </w:rPr>
        <w:t xml:space="preserve"> дети –инв</w:t>
      </w:r>
      <w:r w:rsidR="007C545C">
        <w:rPr>
          <w:rFonts w:ascii="Times New Roman" w:hAnsi="Times New Roman" w:cs="Times New Roman"/>
          <w:sz w:val="28"/>
          <w:szCs w:val="28"/>
        </w:rPr>
        <w:t>алид</w:t>
      </w:r>
      <w:r w:rsidR="0029075C">
        <w:rPr>
          <w:rFonts w:ascii="Times New Roman" w:hAnsi="Times New Roman" w:cs="Times New Roman"/>
          <w:sz w:val="28"/>
          <w:szCs w:val="28"/>
        </w:rPr>
        <w:t>ы</w:t>
      </w:r>
      <w:r w:rsidR="007C545C">
        <w:rPr>
          <w:rFonts w:ascii="Times New Roman" w:hAnsi="Times New Roman" w:cs="Times New Roman"/>
          <w:sz w:val="28"/>
          <w:szCs w:val="28"/>
        </w:rPr>
        <w:t xml:space="preserve">; </w:t>
      </w:r>
      <w:r w:rsidRPr="007C54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C545C">
        <w:rPr>
          <w:rFonts w:ascii="Times New Roman" w:hAnsi="Times New Roman" w:cs="Times New Roman"/>
          <w:sz w:val="28"/>
          <w:szCs w:val="28"/>
        </w:rPr>
        <w:t>, оставшихся без попечения родителей воспитываются в приемных семьях</w:t>
      </w:r>
      <w:r w:rsidR="0029075C">
        <w:rPr>
          <w:rFonts w:ascii="Times New Roman" w:hAnsi="Times New Roman" w:cs="Times New Roman"/>
          <w:sz w:val="28"/>
          <w:szCs w:val="28"/>
        </w:rPr>
        <w:t>.</w:t>
      </w:r>
      <w:r w:rsidR="00737DD6">
        <w:rPr>
          <w:rFonts w:ascii="Times New Roman" w:hAnsi="Times New Roman" w:cs="Times New Roman"/>
          <w:sz w:val="28"/>
          <w:szCs w:val="28"/>
        </w:rPr>
        <w:t xml:space="preserve"> Т</w:t>
      </w:r>
      <w:r w:rsidR="007C545C">
        <w:rPr>
          <w:rFonts w:ascii="Times New Roman" w:hAnsi="Times New Roman" w:cs="Times New Roman"/>
          <w:sz w:val="28"/>
          <w:szCs w:val="28"/>
        </w:rPr>
        <w:t xml:space="preserve">акже </w:t>
      </w:r>
      <w:r w:rsidR="007C545C" w:rsidRPr="007C545C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7C545C">
        <w:rPr>
          <w:rFonts w:ascii="Times New Roman" w:hAnsi="Times New Roman" w:cs="Times New Roman"/>
          <w:sz w:val="28"/>
          <w:szCs w:val="28"/>
        </w:rPr>
        <w:t>жителей</w:t>
      </w:r>
      <w:r w:rsidR="002907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5C">
        <w:rPr>
          <w:rFonts w:ascii="Times New Roman" w:hAnsi="Times New Roman" w:cs="Times New Roman"/>
          <w:sz w:val="28"/>
          <w:szCs w:val="28"/>
        </w:rPr>
        <w:t xml:space="preserve"> перешагну</w:t>
      </w:r>
      <w:r w:rsidR="0029075C">
        <w:rPr>
          <w:rFonts w:ascii="Times New Roman" w:hAnsi="Times New Roman" w:cs="Times New Roman"/>
          <w:sz w:val="28"/>
          <w:szCs w:val="28"/>
        </w:rPr>
        <w:t>вшие</w:t>
      </w:r>
      <w:r w:rsidR="007C545C">
        <w:rPr>
          <w:rFonts w:ascii="Times New Roman" w:hAnsi="Times New Roman" w:cs="Times New Roman"/>
          <w:sz w:val="28"/>
          <w:szCs w:val="28"/>
        </w:rPr>
        <w:t xml:space="preserve"> 90 летний рубеж</w:t>
      </w:r>
      <w:r w:rsidR="000C2214">
        <w:rPr>
          <w:rFonts w:ascii="Times New Roman" w:hAnsi="Times New Roman" w:cs="Times New Roman"/>
          <w:sz w:val="28"/>
          <w:szCs w:val="28"/>
        </w:rPr>
        <w:t xml:space="preserve">. Для этих категорий граждан администрацией, совместно с благотворителями и спонсорами </w:t>
      </w:r>
      <w:r w:rsidR="007C545C">
        <w:rPr>
          <w:rFonts w:ascii="Times New Roman" w:hAnsi="Times New Roman" w:cs="Times New Roman"/>
          <w:sz w:val="28"/>
          <w:szCs w:val="28"/>
        </w:rPr>
        <w:t>оказывает</w:t>
      </w:r>
      <w:r w:rsidR="000C2214">
        <w:rPr>
          <w:rFonts w:ascii="Times New Roman" w:hAnsi="Times New Roman" w:cs="Times New Roman"/>
          <w:sz w:val="28"/>
          <w:szCs w:val="28"/>
        </w:rPr>
        <w:t>ся разносторонняя</w:t>
      </w:r>
      <w:r w:rsidR="007C545C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0C2214">
        <w:rPr>
          <w:rFonts w:ascii="Times New Roman" w:hAnsi="Times New Roman" w:cs="Times New Roman"/>
          <w:sz w:val="28"/>
          <w:szCs w:val="28"/>
        </w:rPr>
        <w:t>.</w:t>
      </w:r>
      <w:r w:rsidR="007C545C">
        <w:rPr>
          <w:rFonts w:ascii="Times New Roman" w:hAnsi="Times New Roman" w:cs="Times New Roman"/>
          <w:sz w:val="28"/>
          <w:szCs w:val="28"/>
        </w:rPr>
        <w:t xml:space="preserve"> </w:t>
      </w:r>
      <w:r w:rsidR="00FC4D74">
        <w:rPr>
          <w:rFonts w:ascii="Times New Roman" w:hAnsi="Times New Roman" w:cs="Times New Roman"/>
          <w:sz w:val="28"/>
          <w:szCs w:val="28"/>
        </w:rPr>
        <w:t>Хотелось бы отметить Благотворительный Фонд «Милосердие», который на протяжении всего года предоставлял детям и многодетных малообеспеченных семей молочную продукци</w:t>
      </w:r>
      <w:r w:rsidR="00746001">
        <w:rPr>
          <w:rFonts w:ascii="Times New Roman" w:hAnsi="Times New Roman" w:cs="Times New Roman"/>
          <w:sz w:val="28"/>
          <w:szCs w:val="28"/>
        </w:rPr>
        <w:t>и</w:t>
      </w:r>
      <w:r w:rsidR="00FC4D74">
        <w:rPr>
          <w:rFonts w:ascii="Times New Roman" w:hAnsi="Times New Roman" w:cs="Times New Roman"/>
          <w:sz w:val="28"/>
          <w:szCs w:val="28"/>
        </w:rPr>
        <w:t>.</w:t>
      </w:r>
    </w:p>
    <w:p w14:paraId="7AB24CE5" w14:textId="60791027" w:rsidR="00FD79E3" w:rsidRPr="009B40DA" w:rsidRDefault="009B40D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19</w:t>
      </w:r>
    </w:p>
    <w:p w14:paraId="2D273244" w14:textId="253CE108" w:rsidR="00B22766" w:rsidRPr="00FD79E3" w:rsidRDefault="00B22766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Социальный контракт</w:t>
      </w:r>
    </w:p>
    <w:p w14:paraId="2B91C2DA" w14:textId="77777777" w:rsidR="00FD79E3" w:rsidRPr="00A67A80" w:rsidRDefault="00FD79E3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0143F" w14:textId="11ED01F6" w:rsidR="00B22766" w:rsidRDefault="00B22766" w:rsidP="00A6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80">
        <w:rPr>
          <w:rFonts w:ascii="Times New Roman" w:hAnsi="Times New Roman" w:cs="Times New Roman"/>
          <w:sz w:val="28"/>
          <w:szCs w:val="28"/>
        </w:rPr>
        <w:t xml:space="preserve">Так же основной мерой социальной поддержки населения для малоимущих и одиноко проживающих граждан, являлся социальный контракт. За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A67A80">
        <w:rPr>
          <w:rFonts w:ascii="Times New Roman" w:hAnsi="Times New Roman" w:cs="Times New Roman"/>
          <w:sz w:val="28"/>
          <w:szCs w:val="28"/>
        </w:rPr>
        <w:t xml:space="preserve"> год жителям поселения одобрили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A67A80">
        <w:rPr>
          <w:rFonts w:ascii="Times New Roman" w:hAnsi="Times New Roman" w:cs="Times New Roman"/>
          <w:sz w:val="28"/>
          <w:szCs w:val="28"/>
        </w:rPr>
        <w:t xml:space="preserve"> социальных контрактов, из которых: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A67A80">
        <w:rPr>
          <w:rFonts w:ascii="Times New Roman" w:hAnsi="Times New Roman" w:cs="Times New Roman"/>
          <w:sz w:val="28"/>
          <w:szCs w:val="28"/>
        </w:rPr>
        <w:t xml:space="preserve"> контрактов одобрено на индивидуальное предпринимательство,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67A80">
        <w:rPr>
          <w:rFonts w:ascii="Times New Roman" w:hAnsi="Times New Roman" w:cs="Times New Roman"/>
          <w:sz w:val="28"/>
          <w:szCs w:val="28"/>
        </w:rPr>
        <w:t xml:space="preserve"> на ведение личного подсобного хозяйства,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67A80">
        <w:rPr>
          <w:rFonts w:ascii="Times New Roman" w:hAnsi="Times New Roman" w:cs="Times New Roman"/>
          <w:sz w:val="28"/>
          <w:szCs w:val="28"/>
        </w:rPr>
        <w:t xml:space="preserve"> контрактов одобрено для людей, оказавшихся в тяжелой жизненной ситуации и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67A80">
        <w:rPr>
          <w:rFonts w:ascii="Times New Roman" w:hAnsi="Times New Roman" w:cs="Times New Roman"/>
          <w:sz w:val="28"/>
          <w:szCs w:val="28"/>
        </w:rPr>
        <w:t xml:space="preserve"> на поиск работы.</w:t>
      </w:r>
      <w:r w:rsidR="00C20DD7">
        <w:rPr>
          <w:rFonts w:ascii="Times New Roman" w:hAnsi="Times New Roman" w:cs="Times New Roman"/>
          <w:sz w:val="28"/>
          <w:szCs w:val="28"/>
        </w:rPr>
        <w:t xml:space="preserve"> Всем этим гражданам оказана существенная материальная помощь от государства.</w:t>
      </w:r>
    </w:p>
    <w:p w14:paraId="4C70E8E6" w14:textId="4C002C57" w:rsidR="00FD79E3" w:rsidRPr="009B40DA" w:rsidRDefault="009B40D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20</w:t>
      </w:r>
    </w:p>
    <w:p w14:paraId="0AD5A1E9" w14:textId="22A391AE" w:rsidR="00B22766" w:rsidRDefault="00B22766" w:rsidP="00C80F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Социальная защита</w:t>
      </w:r>
    </w:p>
    <w:p w14:paraId="781876AE" w14:textId="77777777" w:rsidR="00FD79E3" w:rsidRPr="00FD79E3" w:rsidRDefault="00FD79E3" w:rsidP="00C80F7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0B12623" w14:textId="27EEB382" w:rsidR="00B22766" w:rsidRDefault="00FC4D74" w:rsidP="00A67A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2766" w:rsidRPr="00A67A80">
        <w:rPr>
          <w:rFonts w:ascii="Times New Roman" w:hAnsi="Times New Roman" w:cs="Times New Roman"/>
          <w:sz w:val="28"/>
          <w:szCs w:val="28"/>
        </w:rPr>
        <w:t xml:space="preserve">а отчетный период была проведена большая работа с детьми, подростками и их семьями, находящимися в трудной жизненной ситуации и социально- опасном положении, в том числе несовершеннолетними, состоящими на различных видах учета. В каждой семье проводилась диагностика детско- родительских взаимоотношений, семейного микроклимата, внутрисемейных проблем. За отчетный период </w:t>
      </w:r>
      <w:r w:rsidR="00B22766" w:rsidRPr="00A67A80">
        <w:rPr>
          <w:rFonts w:ascii="Times New Roman" w:hAnsi="Times New Roman" w:cs="Times New Roman"/>
          <w:sz w:val="28"/>
          <w:szCs w:val="28"/>
        </w:rPr>
        <w:lastRenderedPageBreak/>
        <w:t>осуществлялось взаимодействие с организациями и учреждениями различной в</w:t>
      </w:r>
      <w:r w:rsidR="00EB7BF0">
        <w:rPr>
          <w:rFonts w:ascii="Times New Roman" w:hAnsi="Times New Roman" w:cs="Times New Roman"/>
          <w:sz w:val="28"/>
          <w:szCs w:val="28"/>
        </w:rPr>
        <w:t>едомственной принадлежности: Отдел по делам несовершеннолетних</w:t>
      </w:r>
      <w:r w:rsidR="00B22766" w:rsidRPr="00A67A80">
        <w:rPr>
          <w:rFonts w:ascii="Times New Roman" w:hAnsi="Times New Roman" w:cs="Times New Roman"/>
          <w:sz w:val="28"/>
          <w:szCs w:val="28"/>
        </w:rPr>
        <w:t xml:space="preserve">, </w:t>
      </w:r>
      <w:r w:rsidR="00EB7BF0">
        <w:rPr>
          <w:rFonts w:ascii="Times New Roman" w:hAnsi="Times New Roman" w:cs="Times New Roman"/>
          <w:sz w:val="28"/>
          <w:szCs w:val="28"/>
        </w:rPr>
        <w:t>Управление исполнения наказаний</w:t>
      </w:r>
      <w:r w:rsidR="00B22766" w:rsidRPr="00A67A80">
        <w:rPr>
          <w:rFonts w:ascii="Times New Roman" w:hAnsi="Times New Roman" w:cs="Times New Roman"/>
          <w:sz w:val="28"/>
          <w:szCs w:val="28"/>
        </w:rPr>
        <w:t xml:space="preserve">, </w:t>
      </w:r>
      <w:r w:rsidR="00EB7BF0">
        <w:rPr>
          <w:rFonts w:ascii="Times New Roman" w:hAnsi="Times New Roman" w:cs="Times New Roman"/>
          <w:sz w:val="28"/>
          <w:szCs w:val="28"/>
        </w:rPr>
        <w:t>Центр социальной защиты населения</w:t>
      </w:r>
      <w:r w:rsidR="00B22766" w:rsidRPr="00A67A80">
        <w:rPr>
          <w:rFonts w:ascii="Times New Roman" w:hAnsi="Times New Roman" w:cs="Times New Roman"/>
          <w:sz w:val="28"/>
          <w:szCs w:val="28"/>
        </w:rPr>
        <w:t xml:space="preserve">, органами опеки и попечительства. </w:t>
      </w:r>
    </w:p>
    <w:p w14:paraId="4EAEF152" w14:textId="14115546" w:rsidR="00C80F79" w:rsidRPr="009B40DA" w:rsidRDefault="009B40D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21</w:t>
      </w:r>
    </w:p>
    <w:p w14:paraId="6710D2EC" w14:textId="30561A2A" w:rsidR="00B22766" w:rsidRDefault="00EB7BF0" w:rsidP="00C80F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Работа с молодежью </w:t>
      </w:r>
      <w:r w:rsidR="00C26D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– </w:t>
      </w:r>
      <w:r w:rsidR="00B22766" w:rsidRPr="00FD79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МГЕР</w:t>
      </w:r>
      <w:r w:rsidR="00C26D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военно-патриотическое воспитание</w:t>
      </w:r>
    </w:p>
    <w:p w14:paraId="29C0DDD7" w14:textId="77777777" w:rsidR="00FD79E3" w:rsidRPr="00FD79E3" w:rsidRDefault="00FD79E3" w:rsidP="00C80F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4BE6795" w14:textId="6EDEB110" w:rsidR="007D3974" w:rsidRDefault="00B22766" w:rsidP="00A6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80">
        <w:rPr>
          <w:rFonts w:ascii="Times New Roman" w:hAnsi="Times New Roman" w:cs="Times New Roman"/>
          <w:sz w:val="28"/>
          <w:szCs w:val="28"/>
        </w:rPr>
        <w:t xml:space="preserve">Особое место в работе администрации сельского поселения занимает работа с молодежью. Администрацией поселения, совместно со школой, разработаны методы патриотического и трудового воспитания. Молодежь активно участвует в спортивных, культурно- массовых мероприятиях, а также мероприятиях волонтерской направленности, не только поселения, но и на территории Липецкой области, тем самым подавая достойный пример сверстникам. </w:t>
      </w:r>
      <w:r w:rsidR="00EB7BF0">
        <w:rPr>
          <w:rFonts w:ascii="Times New Roman" w:hAnsi="Times New Roman" w:cs="Times New Roman"/>
          <w:sz w:val="28"/>
          <w:szCs w:val="28"/>
        </w:rPr>
        <w:t xml:space="preserve">В </w:t>
      </w:r>
      <w:r w:rsidR="000C2214">
        <w:rPr>
          <w:rFonts w:ascii="Times New Roman" w:hAnsi="Times New Roman" w:cs="Times New Roman"/>
          <w:sz w:val="28"/>
          <w:szCs w:val="28"/>
        </w:rPr>
        <w:t xml:space="preserve">2021 году на </w:t>
      </w:r>
      <w:r w:rsidR="00EB7BF0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A67A80">
        <w:rPr>
          <w:rFonts w:ascii="Times New Roman" w:hAnsi="Times New Roman" w:cs="Times New Roman"/>
          <w:sz w:val="28"/>
          <w:szCs w:val="28"/>
        </w:rPr>
        <w:t xml:space="preserve"> было создано местное отделение Всероссийской общественной молодежной организации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«Молодая Гвардия Единой России».</w:t>
      </w:r>
      <w:r w:rsidRPr="00A67A80">
        <w:rPr>
          <w:rFonts w:ascii="Times New Roman" w:hAnsi="Times New Roman" w:cs="Times New Roman"/>
          <w:sz w:val="28"/>
          <w:szCs w:val="28"/>
        </w:rPr>
        <w:t xml:space="preserve"> В состав отделения вошли представители прогрессивной молодежи поселения, задающие ритм общественной, культурной и спортивной жизни</w:t>
      </w:r>
      <w:r w:rsidR="00FC4D74">
        <w:rPr>
          <w:rFonts w:ascii="Times New Roman" w:hAnsi="Times New Roman" w:cs="Times New Roman"/>
          <w:sz w:val="28"/>
          <w:szCs w:val="28"/>
        </w:rPr>
        <w:t xml:space="preserve">, </w:t>
      </w:r>
      <w:r w:rsidRPr="00A67A80">
        <w:rPr>
          <w:rFonts w:ascii="Times New Roman" w:hAnsi="Times New Roman" w:cs="Times New Roman"/>
          <w:sz w:val="28"/>
          <w:szCs w:val="28"/>
        </w:rPr>
        <w:t xml:space="preserve">всего более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67A80">
        <w:rPr>
          <w:rFonts w:ascii="Times New Roman" w:hAnsi="Times New Roman" w:cs="Times New Roman"/>
          <w:sz w:val="28"/>
          <w:szCs w:val="28"/>
        </w:rPr>
        <w:t xml:space="preserve"> человек. С начала года активисты отделения приняли участие более чем в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67A80">
        <w:rPr>
          <w:rFonts w:ascii="Times New Roman" w:hAnsi="Times New Roman" w:cs="Times New Roman"/>
          <w:sz w:val="28"/>
          <w:szCs w:val="28"/>
        </w:rPr>
        <w:t xml:space="preserve"> мероприятиях разной направленности. В конце года наиболее отличившиеся активисты отделения приняли участие в слете Липецкого регионального отделения «Молодой Гвардии Единой России»</w:t>
      </w:r>
      <w:r w:rsidR="00FC4D74">
        <w:rPr>
          <w:rFonts w:ascii="Times New Roman" w:hAnsi="Times New Roman" w:cs="Times New Roman"/>
          <w:sz w:val="28"/>
          <w:szCs w:val="28"/>
        </w:rPr>
        <w:t xml:space="preserve">, наша работа </w:t>
      </w:r>
      <w:r w:rsidR="007D3974">
        <w:rPr>
          <w:rFonts w:ascii="Times New Roman" w:hAnsi="Times New Roman" w:cs="Times New Roman"/>
          <w:sz w:val="28"/>
          <w:szCs w:val="28"/>
        </w:rPr>
        <w:t xml:space="preserve">с молодежью </w:t>
      </w:r>
      <w:r w:rsidR="00FC4D74">
        <w:rPr>
          <w:rFonts w:ascii="Times New Roman" w:hAnsi="Times New Roman" w:cs="Times New Roman"/>
          <w:sz w:val="28"/>
          <w:szCs w:val="28"/>
        </w:rPr>
        <w:t>отмечена благо</w:t>
      </w:r>
      <w:r w:rsidR="007D3974">
        <w:rPr>
          <w:rFonts w:ascii="Times New Roman" w:hAnsi="Times New Roman" w:cs="Times New Roman"/>
          <w:sz w:val="28"/>
          <w:szCs w:val="28"/>
        </w:rPr>
        <w:t>дарственными письмами Управления молодежной политики Липецкой</w:t>
      </w:r>
      <w:r w:rsidR="007D3974">
        <w:rPr>
          <w:rFonts w:ascii="Times New Roman" w:hAnsi="Times New Roman" w:cs="Times New Roman"/>
          <w:sz w:val="28"/>
          <w:szCs w:val="28"/>
        </w:rPr>
        <w:tab/>
        <w:t xml:space="preserve"> области. </w:t>
      </w:r>
    </w:p>
    <w:p w14:paraId="0B788925" w14:textId="197B281C" w:rsidR="00B22766" w:rsidRDefault="00B22766" w:rsidP="00A67A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80">
        <w:rPr>
          <w:rFonts w:ascii="Times New Roman" w:hAnsi="Times New Roman" w:cs="Times New Roman"/>
          <w:sz w:val="28"/>
          <w:szCs w:val="28"/>
        </w:rPr>
        <w:t xml:space="preserve">Так же по итогам работы в </w:t>
      </w:r>
      <w:r w:rsidRPr="00A67A8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A67A80">
        <w:rPr>
          <w:rFonts w:ascii="Times New Roman" w:hAnsi="Times New Roman" w:cs="Times New Roman"/>
          <w:sz w:val="28"/>
          <w:szCs w:val="28"/>
        </w:rPr>
        <w:t xml:space="preserve"> году десять наиболее активных членов Кузьмино-Отвержского отделения были награждены благодарственными письмами главы администрации поселения и ценными подарками. В текущем году планируется продолжить работу отделения, принять участие в совместных акциях и мероприятиях регионального отделения, привлечь новых членов.</w:t>
      </w:r>
    </w:p>
    <w:p w14:paraId="757DE24E" w14:textId="150E7630" w:rsidR="00C26D6E" w:rsidRPr="00C26D6E" w:rsidRDefault="00C26D6E" w:rsidP="00C2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хотелось бы отметить, что наша школа</w:t>
      </w:r>
      <w:r w:rsidRPr="00C26D6E">
        <w:rPr>
          <w:rFonts w:ascii="Times New Roman" w:hAnsi="Times New Roman" w:cs="Times New Roman"/>
          <w:sz w:val="28"/>
          <w:szCs w:val="28"/>
        </w:rPr>
        <w:t xml:space="preserve"> присоединил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D6E">
        <w:rPr>
          <w:rFonts w:ascii="Times New Roman" w:hAnsi="Times New Roman" w:cs="Times New Roman"/>
          <w:sz w:val="28"/>
          <w:szCs w:val="28"/>
        </w:rPr>
        <w:t xml:space="preserve">сь ко Всероссийскому детско-юношескому военно-патриотическому движению </w:t>
      </w:r>
      <w:r w:rsidRPr="00C26D6E">
        <w:rPr>
          <w:rFonts w:ascii="Times New Roman" w:hAnsi="Times New Roman" w:cs="Times New Roman"/>
          <w:b/>
          <w:bCs/>
          <w:sz w:val="28"/>
          <w:szCs w:val="28"/>
        </w:rPr>
        <w:t>«Юнармия»</w:t>
      </w:r>
      <w:r w:rsidRPr="00C26D6E">
        <w:rPr>
          <w:rFonts w:ascii="Times New Roman" w:hAnsi="Times New Roman" w:cs="Times New Roman"/>
          <w:sz w:val="28"/>
          <w:szCs w:val="28"/>
        </w:rPr>
        <w:t xml:space="preserve"> в 2019 году. Сейчас в школе 2 юнармейских отряда «Русичи» и «Святогор». Юнармейцы школы являются активными участниками муниципальных, региональных и всероссийских юнармейских мероприятий</w:t>
      </w:r>
      <w:r w:rsidR="007D3974">
        <w:rPr>
          <w:rFonts w:ascii="Times New Roman" w:hAnsi="Times New Roman" w:cs="Times New Roman"/>
          <w:sz w:val="28"/>
          <w:szCs w:val="28"/>
        </w:rPr>
        <w:t xml:space="preserve">, а некоторые из них </w:t>
      </w:r>
      <w:r w:rsidRPr="00C26D6E">
        <w:rPr>
          <w:rFonts w:ascii="Times New Roman" w:hAnsi="Times New Roman" w:cs="Times New Roman"/>
          <w:sz w:val="28"/>
          <w:szCs w:val="28"/>
        </w:rPr>
        <w:t>являются членами роты почётного караула ПОСТ №1 и несут Вахту памяти на пл.Героев г.Липецк.</w:t>
      </w:r>
    </w:p>
    <w:p w14:paraId="795FC045" w14:textId="77777777" w:rsidR="00C26D6E" w:rsidRPr="00C26D6E" w:rsidRDefault="00C26D6E" w:rsidP="00C2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D6E">
        <w:rPr>
          <w:rFonts w:ascii="Times New Roman" w:hAnsi="Times New Roman" w:cs="Times New Roman"/>
          <w:sz w:val="28"/>
          <w:szCs w:val="28"/>
        </w:rPr>
        <w:t>За активную работу по развитию юнармейского движения юнармейцы, отряды и их руководители награждены грамотами, благодарственными письмами.</w:t>
      </w:r>
    </w:p>
    <w:p w14:paraId="696013AC" w14:textId="4B68D525" w:rsidR="00C26D6E" w:rsidRDefault="00C26D6E" w:rsidP="00C2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D6E">
        <w:rPr>
          <w:rFonts w:ascii="Times New Roman" w:hAnsi="Times New Roman" w:cs="Times New Roman"/>
          <w:sz w:val="28"/>
          <w:szCs w:val="28"/>
        </w:rPr>
        <w:t xml:space="preserve">В 2021 году для юнармейских отрядов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Pr="00C26D6E">
        <w:rPr>
          <w:rFonts w:ascii="Times New Roman" w:hAnsi="Times New Roman" w:cs="Times New Roman"/>
          <w:sz w:val="28"/>
          <w:szCs w:val="28"/>
        </w:rPr>
        <w:t>было закуплено 20 комплектов формы.</w:t>
      </w:r>
    </w:p>
    <w:p w14:paraId="30BF108E" w14:textId="20C1EA5E" w:rsidR="00AD2EAB" w:rsidRPr="009B40DA" w:rsidRDefault="009B40DA" w:rsidP="00C26D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22</w:t>
      </w:r>
    </w:p>
    <w:p w14:paraId="1164C3BE" w14:textId="66D8CB61" w:rsidR="00C26D6E" w:rsidRDefault="00C26D6E" w:rsidP="00C26D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D6E">
        <w:rPr>
          <w:rFonts w:ascii="Times New Roman" w:hAnsi="Times New Roman" w:cs="Times New Roman"/>
          <w:b/>
          <w:bCs/>
          <w:sz w:val="28"/>
          <w:szCs w:val="28"/>
        </w:rPr>
        <w:t>Работа по</w:t>
      </w:r>
      <w:r w:rsidR="00AD2EAB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профилактике</w:t>
      </w:r>
      <w:r w:rsidRPr="00C26D6E">
        <w:rPr>
          <w:rFonts w:ascii="Times New Roman" w:hAnsi="Times New Roman" w:cs="Times New Roman"/>
          <w:b/>
          <w:bCs/>
          <w:sz w:val="28"/>
          <w:szCs w:val="28"/>
        </w:rPr>
        <w:t xml:space="preserve"> БДД</w:t>
      </w:r>
    </w:p>
    <w:p w14:paraId="25FF2E11" w14:textId="77777777" w:rsidR="007D3974" w:rsidRDefault="007D3974" w:rsidP="00C26D6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81325" w14:textId="1E75DABD" w:rsidR="00C26D6E" w:rsidRPr="00C26D6E" w:rsidRDefault="00C26D6E" w:rsidP="00C26D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уделяется большое внимание вопросам пропаганды безопасности дорожного движения. За 2021 год по этому вопросу, совместно со школой</w:t>
      </w:r>
      <w:r w:rsidR="00AE17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ГИБДД было проведено </w:t>
      </w:r>
      <w:r w:rsidR="007D3974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15 мероприятий</w:t>
      </w:r>
      <w:r w:rsidR="00AE17F5">
        <w:rPr>
          <w:rFonts w:ascii="Times New Roman" w:hAnsi="Times New Roman" w:cs="Times New Roman"/>
          <w:sz w:val="28"/>
          <w:szCs w:val="28"/>
        </w:rPr>
        <w:t xml:space="preserve">. </w:t>
      </w:r>
      <w:r w:rsidR="009E74AD">
        <w:rPr>
          <w:rFonts w:ascii="Times New Roman" w:hAnsi="Times New Roman" w:cs="Times New Roman"/>
          <w:sz w:val="28"/>
          <w:szCs w:val="28"/>
        </w:rPr>
        <w:t>Наш</w:t>
      </w:r>
      <w:r w:rsidR="009E74AD" w:rsidRPr="00F60ECA">
        <w:rPr>
          <w:rFonts w:ascii="Times New Roman" w:hAnsi="Times New Roman" w:cs="Times New Roman"/>
          <w:sz w:val="28"/>
          <w:szCs w:val="28"/>
        </w:rPr>
        <w:t xml:space="preserve"> положительный опыт профилактики дорожно-транспортного травматизма</w:t>
      </w:r>
      <w:r w:rsidR="009E74AD">
        <w:rPr>
          <w:rFonts w:ascii="Times New Roman" w:hAnsi="Times New Roman" w:cs="Times New Roman"/>
          <w:sz w:val="28"/>
          <w:szCs w:val="28"/>
        </w:rPr>
        <w:t xml:space="preserve"> обсуждался в </w:t>
      </w:r>
      <w:r w:rsidR="009E74AD" w:rsidRPr="00F60ECA">
        <w:rPr>
          <w:rFonts w:ascii="Times New Roman" w:hAnsi="Times New Roman" w:cs="Times New Roman"/>
          <w:sz w:val="28"/>
          <w:szCs w:val="28"/>
        </w:rPr>
        <w:t>проект</w:t>
      </w:r>
      <w:r w:rsidR="009E74AD">
        <w:rPr>
          <w:rFonts w:ascii="Times New Roman" w:hAnsi="Times New Roman" w:cs="Times New Roman"/>
          <w:sz w:val="28"/>
          <w:szCs w:val="28"/>
        </w:rPr>
        <w:t>е на радио</w:t>
      </w:r>
      <w:r w:rsidR="009E74AD" w:rsidRPr="00F60ECA">
        <w:rPr>
          <w:rFonts w:ascii="Times New Roman" w:hAnsi="Times New Roman" w:cs="Times New Roman"/>
          <w:sz w:val="28"/>
          <w:szCs w:val="28"/>
        </w:rPr>
        <w:t xml:space="preserve"> «Всё по правилам»</w:t>
      </w:r>
      <w:r w:rsidR="009E74AD">
        <w:rPr>
          <w:rFonts w:ascii="Times New Roman" w:hAnsi="Times New Roman" w:cs="Times New Roman"/>
          <w:sz w:val="28"/>
          <w:szCs w:val="28"/>
        </w:rPr>
        <w:t>, который</w:t>
      </w:r>
      <w:r w:rsidR="009E74AD" w:rsidRPr="00F60ECA">
        <w:rPr>
          <w:rFonts w:ascii="Times New Roman" w:hAnsi="Times New Roman" w:cs="Times New Roman"/>
          <w:sz w:val="28"/>
          <w:szCs w:val="28"/>
        </w:rPr>
        <w:t xml:space="preserve"> выходит в рамках федерального проекта «Безопасность дорожного движения»</w:t>
      </w:r>
      <w:r w:rsidR="009E74AD">
        <w:rPr>
          <w:rFonts w:ascii="Times New Roman" w:hAnsi="Times New Roman" w:cs="Times New Roman"/>
          <w:sz w:val="28"/>
          <w:szCs w:val="28"/>
        </w:rPr>
        <w:t xml:space="preserve">, где я принимала участие </w:t>
      </w:r>
      <w:r w:rsidR="007D3974">
        <w:rPr>
          <w:rFonts w:ascii="Times New Roman" w:hAnsi="Times New Roman" w:cs="Times New Roman"/>
          <w:sz w:val="28"/>
          <w:szCs w:val="28"/>
        </w:rPr>
        <w:t xml:space="preserve">и осветила нашу работу </w:t>
      </w:r>
      <w:r w:rsidR="009E74A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7D3974">
        <w:rPr>
          <w:rFonts w:ascii="Times New Roman" w:hAnsi="Times New Roman" w:cs="Times New Roman"/>
          <w:sz w:val="28"/>
          <w:szCs w:val="28"/>
        </w:rPr>
        <w:t>н</w:t>
      </w:r>
      <w:r w:rsidR="00F60ECA">
        <w:rPr>
          <w:rFonts w:ascii="Times New Roman" w:hAnsi="Times New Roman" w:cs="Times New Roman"/>
          <w:sz w:val="28"/>
          <w:szCs w:val="28"/>
        </w:rPr>
        <w:t>ачальника районного отдела ГИБДД Александр</w:t>
      </w:r>
      <w:r w:rsidR="009E74AD">
        <w:rPr>
          <w:rFonts w:ascii="Times New Roman" w:hAnsi="Times New Roman" w:cs="Times New Roman"/>
          <w:sz w:val="28"/>
          <w:szCs w:val="28"/>
        </w:rPr>
        <w:t>ом</w:t>
      </w:r>
      <w:r w:rsidR="00F60EC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9E74AD">
        <w:rPr>
          <w:rFonts w:ascii="Times New Roman" w:hAnsi="Times New Roman" w:cs="Times New Roman"/>
          <w:sz w:val="28"/>
          <w:szCs w:val="28"/>
        </w:rPr>
        <w:t>ем</w:t>
      </w:r>
      <w:r w:rsidR="00F60ECA">
        <w:rPr>
          <w:rFonts w:ascii="Times New Roman" w:hAnsi="Times New Roman" w:cs="Times New Roman"/>
          <w:sz w:val="28"/>
          <w:szCs w:val="28"/>
        </w:rPr>
        <w:t xml:space="preserve"> Почеревин</w:t>
      </w:r>
      <w:r w:rsidR="009E74AD">
        <w:rPr>
          <w:rFonts w:ascii="Times New Roman" w:hAnsi="Times New Roman" w:cs="Times New Roman"/>
          <w:sz w:val="28"/>
          <w:szCs w:val="28"/>
        </w:rPr>
        <w:t>ым.</w:t>
      </w:r>
      <w:r w:rsidR="00F6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50BED" w14:textId="18FC12D2" w:rsidR="00FD79E3" w:rsidRPr="009B40DA" w:rsidRDefault="009B40DA" w:rsidP="009B40DA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23</w:t>
      </w:r>
    </w:p>
    <w:p w14:paraId="2A320904" w14:textId="62698FEE" w:rsidR="00B22766" w:rsidRDefault="00B22766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A80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14:paraId="06C38A30" w14:textId="77777777" w:rsidR="00AD2EAB" w:rsidRPr="00A67A80" w:rsidRDefault="00AD2EAB" w:rsidP="00C80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0973F" w14:textId="196ABE89" w:rsidR="00B22766" w:rsidRDefault="00B22766" w:rsidP="00C80F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Работу по организации досуговой деятельности и сохранению народных традиций в Кузьмино-Отвержском поселении осуществлял </w:t>
      </w:r>
      <w:bookmarkStart w:id="0" w:name="_Hlk94793282"/>
      <w:r w:rsidR="007D3974">
        <w:rPr>
          <w:rFonts w:ascii="Times New Roman" w:hAnsi="Times New Roman" w:cs="Times New Roman"/>
          <w:color w:val="000000"/>
          <w:sz w:val="28"/>
          <w:szCs w:val="28"/>
        </w:rPr>
        <w:t>ДК в с. Тюшевка</w:t>
      </w:r>
      <w:r w:rsidRPr="00A67A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End w:id="0"/>
      <w:r w:rsidR="007D397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A67A80">
        <w:rPr>
          <w:rFonts w:ascii="Times New Roman" w:hAnsi="Times New Roman" w:cs="Times New Roman"/>
          <w:color w:val="000000"/>
          <w:sz w:val="28"/>
          <w:szCs w:val="28"/>
        </w:rPr>
        <w:t xml:space="preserve">тат творческих работников </w:t>
      </w:r>
      <w:r w:rsidR="007D39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7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  <w:r w:rsidRPr="00A67A80">
        <w:rPr>
          <w:rFonts w:ascii="Times New Roman" w:hAnsi="Times New Roman" w:cs="Times New Roman"/>
          <w:color w:val="000000"/>
          <w:sz w:val="28"/>
          <w:szCs w:val="28"/>
        </w:rPr>
        <w:t>человек. Основными целями и задачами работы являлось патриотическое, эстетическое, духовно- нравственное воспитание и физическое оздоровление населения.</w:t>
      </w:r>
    </w:p>
    <w:p w14:paraId="2F1C42BF" w14:textId="5FE3D119" w:rsidR="009B40DA" w:rsidRPr="009B40DA" w:rsidRDefault="009B40DA" w:rsidP="009B40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B40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-25</w:t>
      </w:r>
    </w:p>
    <w:p w14:paraId="7731D58D" w14:textId="69649F17" w:rsidR="000C2214" w:rsidRDefault="000C2214" w:rsidP="000C2214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B22766" w:rsidRPr="0065487F">
        <w:rPr>
          <w:color w:val="000000"/>
          <w:sz w:val="28"/>
          <w:szCs w:val="28"/>
        </w:rPr>
        <w:t xml:space="preserve"> </w:t>
      </w:r>
      <w:r w:rsidR="00B22766" w:rsidRPr="00325755">
        <w:rPr>
          <w:b/>
          <w:bCs/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</w:t>
      </w:r>
      <w:r w:rsidR="00B22766" w:rsidRPr="0065487F">
        <w:rPr>
          <w:color w:val="000000"/>
          <w:sz w:val="28"/>
          <w:szCs w:val="28"/>
        </w:rPr>
        <w:t xml:space="preserve"> </w:t>
      </w:r>
      <w:r w:rsidR="007D3974">
        <w:rPr>
          <w:color w:val="000000"/>
          <w:sz w:val="28"/>
          <w:szCs w:val="28"/>
        </w:rPr>
        <w:t xml:space="preserve">на территории нашего поселения </w:t>
      </w:r>
      <w:r w:rsidR="00B22766" w:rsidRPr="0065487F">
        <w:rPr>
          <w:color w:val="000000"/>
          <w:sz w:val="28"/>
          <w:szCs w:val="28"/>
        </w:rPr>
        <w:t xml:space="preserve">проведено более </w:t>
      </w:r>
      <w:r w:rsidR="00B22766" w:rsidRPr="00420DE2">
        <w:rPr>
          <w:b/>
          <w:bCs/>
          <w:color w:val="000000"/>
          <w:sz w:val="28"/>
          <w:szCs w:val="28"/>
        </w:rPr>
        <w:t>350</w:t>
      </w:r>
      <w:r w:rsidR="00B22766" w:rsidRPr="0065487F">
        <w:rPr>
          <w:color w:val="000000"/>
          <w:sz w:val="28"/>
          <w:szCs w:val="28"/>
        </w:rPr>
        <w:t xml:space="preserve"> мероприятий, предоставляя широкий спектр форм и методов работы с различными категориями населения.</w:t>
      </w:r>
      <w:r>
        <w:rPr>
          <w:color w:val="000000"/>
          <w:sz w:val="28"/>
          <w:szCs w:val="28"/>
        </w:rPr>
        <w:t xml:space="preserve"> Из</w:t>
      </w:r>
      <w:r w:rsidRPr="000C2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за </w:t>
      </w:r>
      <w:r>
        <w:rPr>
          <w:color w:val="000000"/>
          <w:sz w:val="28"/>
          <w:szCs w:val="28"/>
          <w:lang w:val="en-US"/>
        </w:rPr>
        <w:t>Covid</w:t>
      </w:r>
      <w:r w:rsidRPr="000C2214">
        <w:rPr>
          <w:color w:val="000000"/>
          <w:sz w:val="28"/>
          <w:szCs w:val="28"/>
        </w:rPr>
        <w:t xml:space="preserve">-19 </w:t>
      </w:r>
      <w:r>
        <w:rPr>
          <w:color w:val="000000"/>
          <w:sz w:val="28"/>
          <w:szCs w:val="28"/>
        </w:rPr>
        <w:t xml:space="preserve">стало актуальным и востребованным проведение мероприятий на открытом воздухе. Таким местом в нашем поселении стала Арт – площадь «Палитра творчества» в центре села Кузьминский Отвержки. Я думаю каждый из Вас оценил проводимые праздничные мероприятия начиная с 9 мая. Где каждый мог насладиться творчеством, отведать угощения, принять участие в спортивных мероприятиях, а так же мастер классах. </w:t>
      </w:r>
      <w:r w:rsidR="00B22766" w:rsidRPr="00D945E2">
        <w:rPr>
          <w:color w:val="000000"/>
          <w:sz w:val="28"/>
          <w:szCs w:val="28"/>
        </w:rPr>
        <w:t xml:space="preserve">В праздничные дни и на концертах, </w:t>
      </w:r>
      <w:r>
        <w:rPr>
          <w:color w:val="000000"/>
          <w:sz w:val="28"/>
          <w:szCs w:val="28"/>
        </w:rPr>
        <w:t>общее</w:t>
      </w:r>
      <w:r w:rsidRPr="00D945E2">
        <w:rPr>
          <w:color w:val="000000"/>
          <w:sz w:val="28"/>
          <w:szCs w:val="28"/>
        </w:rPr>
        <w:t xml:space="preserve"> </w:t>
      </w:r>
      <w:r w:rsidR="00B22766" w:rsidRPr="00D945E2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посетителей</w:t>
      </w:r>
      <w:r w:rsidR="00B22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Арт-площади на более чем 20 мероприятиях составило около 10 тыс.</w:t>
      </w:r>
      <w:r w:rsidR="00B22766" w:rsidRPr="00D945E2">
        <w:rPr>
          <w:color w:val="000000"/>
          <w:sz w:val="28"/>
          <w:szCs w:val="28"/>
        </w:rPr>
        <w:t xml:space="preserve"> человек. </w:t>
      </w:r>
    </w:p>
    <w:p w14:paraId="705643A4" w14:textId="1F36F66B" w:rsidR="00B22766" w:rsidRDefault="00B22766" w:rsidP="000C2214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45E2">
        <w:rPr>
          <w:color w:val="000000"/>
          <w:sz w:val="28"/>
          <w:szCs w:val="28"/>
        </w:rPr>
        <w:t>По будням в Центре культуры с.</w:t>
      </w:r>
      <w:r>
        <w:rPr>
          <w:color w:val="000000"/>
          <w:sz w:val="28"/>
          <w:szCs w:val="28"/>
        </w:rPr>
        <w:t xml:space="preserve"> </w:t>
      </w:r>
      <w:r w:rsidRPr="00D945E2">
        <w:rPr>
          <w:color w:val="000000"/>
          <w:sz w:val="28"/>
          <w:szCs w:val="28"/>
        </w:rPr>
        <w:t>Тюшевка, так же в сёлах Кузьминские Отвержки (общеобразовательная школа) и д.</w:t>
      </w:r>
      <w:r>
        <w:rPr>
          <w:color w:val="000000"/>
          <w:sz w:val="28"/>
          <w:szCs w:val="28"/>
        </w:rPr>
        <w:t xml:space="preserve"> </w:t>
      </w:r>
      <w:r w:rsidRPr="00D945E2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п</w:t>
      </w:r>
      <w:r w:rsidRPr="00D945E2">
        <w:rPr>
          <w:color w:val="000000"/>
          <w:sz w:val="28"/>
          <w:szCs w:val="28"/>
        </w:rPr>
        <w:t>цевы Хутора (Районный Центр культуры) заним</w:t>
      </w:r>
      <w:r>
        <w:rPr>
          <w:color w:val="000000"/>
          <w:sz w:val="28"/>
          <w:szCs w:val="28"/>
        </w:rPr>
        <w:t>ались</w:t>
      </w:r>
      <w:r w:rsidRPr="00D945E2">
        <w:rPr>
          <w:color w:val="000000"/>
          <w:sz w:val="28"/>
          <w:szCs w:val="28"/>
        </w:rPr>
        <w:t xml:space="preserve"> в кружках все желающие, количество участников</w:t>
      </w:r>
      <w:r>
        <w:rPr>
          <w:color w:val="000000"/>
          <w:sz w:val="28"/>
          <w:szCs w:val="28"/>
        </w:rPr>
        <w:t xml:space="preserve"> составило</w:t>
      </w:r>
      <w:r w:rsidRPr="00D945E2">
        <w:rPr>
          <w:color w:val="000000"/>
          <w:sz w:val="28"/>
          <w:szCs w:val="28"/>
        </w:rPr>
        <w:t xml:space="preserve"> </w:t>
      </w:r>
      <w:r w:rsidRPr="00420DE2">
        <w:rPr>
          <w:b/>
          <w:bCs/>
          <w:color w:val="000000"/>
          <w:sz w:val="28"/>
          <w:szCs w:val="28"/>
        </w:rPr>
        <w:t xml:space="preserve">450 </w:t>
      </w:r>
      <w:r w:rsidRPr="00D945E2">
        <w:rPr>
          <w:color w:val="000000"/>
          <w:sz w:val="28"/>
          <w:szCs w:val="28"/>
        </w:rPr>
        <w:t xml:space="preserve">человек, из них детей </w:t>
      </w:r>
      <w:r w:rsidRPr="00420DE2">
        <w:rPr>
          <w:b/>
          <w:bCs/>
          <w:color w:val="000000"/>
          <w:sz w:val="28"/>
          <w:szCs w:val="28"/>
        </w:rPr>
        <w:t>300</w:t>
      </w:r>
      <w:r w:rsidRPr="00D945E2">
        <w:rPr>
          <w:color w:val="000000"/>
          <w:sz w:val="28"/>
          <w:szCs w:val="28"/>
        </w:rPr>
        <w:t>. Самодеятельные коллективы, детские кружки и любительские объединения ра</w:t>
      </w:r>
      <w:r>
        <w:rPr>
          <w:color w:val="000000"/>
          <w:sz w:val="28"/>
          <w:szCs w:val="28"/>
        </w:rPr>
        <w:t>довали</w:t>
      </w:r>
      <w:r w:rsidRPr="00D945E2">
        <w:rPr>
          <w:color w:val="000000"/>
          <w:sz w:val="28"/>
          <w:szCs w:val="28"/>
        </w:rPr>
        <w:t xml:space="preserve"> жителей п</w:t>
      </w:r>
      <w:r w:rsidR="000C2214">
        <w:rPr>
          <w:color w:val="000000"/>
          <w:sz w:val="28"/>
          <w:szCs w:val="28"/>
        </w:rPr>
        <w:t>оселения своими яркими номерами.</w:t>
      </w:r>
      <w:r w:rsidRPr="00D945E2">
        <w:rPr>
          <w:color w:val="000000"/>
          <w:sz w:val="28"/>
          <w:szCs w:val="28"/>
        </w:rPr>
        <w:t xml:space="preserve"> </w:t>
      </w:r>
    </w:p>
    <w:p w14:paraId="6F802971" w14:textId="4FD5BDB3" w:rsidR="004651DC" w:rsidRPr="007D3974" w:rsidRDefault="007D3974" w:rsidP="000C2214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Центре культуры и досуга каждый житель может найти занятие по душе, как для детей, так и для детей серебряного возраста. Тому пример </w:t>
      </w:r>
      <w:r w:rsidR="001F6D1F" w:rsidRPr="001F6D1F">
        <w:rPr>
          <w:color w:val="000000"/>
          <w:sz w:val="28"/>
          <w:szCs w:val="28"/>
        </w:rPr>
        <w:t xml:space="preserve">любительское объединение </w:t>
      </w:r>
      <w:r w:rsidR="001F6D1F" w:rsidRPr="001F6D1F">
        <w:rPr>
          <w:b/>
          <w:bCs/>
          <w:color w:val="000000"/>
          <w:sz w:val="28"/>
          <w:szCs w:val="28"/>
        </w:rPr>
        <w:t>«Тюшевское сообщество»</w:t>
      </w:r>
      <w:r w:rsidR="001F6D1F" w:rsidRPr="001F6D1F">
        <w:rPr>
          <w:color w:val="000000"/>
          <w:sz w:val="28"/>
          <w:szCs w:val="28"/>
        </w:rPr>
        <w:t xml:space="preserve">, которое пользуется большой популярностью среди жителей пожилого возраста. Ежемесячно проводятся мастер-классы, творческие встречи, вечера отдыха, организовываются выставки мастериц серебряного возраста, в мае </w:t>
      </w:r>
      <w:r w:rsidR="001F6D1F" w:rsidRPr="001F6D1F">
        <w:rPr>
          <w:color w:val="000000"/>
          <w:sz w:val="28"/>
          <w:szCs w:val="28"/>
        </w:rPr>
        <w:lastRenderedPageBreak/>
        <w:t xml:space="preserve">администрацией поселения была </w:t>
      </w:r>
      <w:r w:rsidR="000C2214">
        <w:rPr>
          <w:color w:val="000000"/>
          <w:sz w:val="28"/>
          <w:szCs w:val="28"/>
        </w:rPr>
        <w:t xml:space="preserve">для них </w:t>
      </w:r>
      <w:r w:rsidR="001F6D1F" w:rsidRPr="001F6D1F">
        <w:rPr>
          <w:color w:val="000000"/>
          <w:sz w:val="28"/>
          <w:szCs w:val="28"/>
        </w:rPr>
        <w:t>организована поездка на фестиваль «</w:t>
      </w:r>
      <w:r w:rsidR="00AE17F5">
        <w:rPr>
          <w:color w:val="000000"/>
          <w:sz w:val="28"/>
          <w:szCs w:val="28"/>
        </w:rPr>
        <w:t>Сиреневый</w:t>
      </w:r>
      <w:r w:rsidR="001F6D1F">
        <w:rPr>
          <w:color w:val="000000"/>
          <w:sz w:val="28"/>
          <w:szCs w:val="28"/>
        </w:rPr>
        <w:t xml:space="preserve"> </w:t>
      </w:r>
      <w:r w:rsidR="001F6D1F" w:rsidRPr="001F6D1F">
        <w:rPr>
          <w:color w:val="000000"/>
          <w:sz w:val="28"/>
          <w:szCs w:val="28"/>
        </w:rPr>
        <w:t>рай»</w:t>
      </w:r>
      <w:r w:rsidR="000C2214">
        <w:rPr>
          <w:color w:val="000000"/>
          <w:sz w:val="28"/>
          <w:szCs w:val="28"/>
        </w:rPr>
        <w:t xml:space="preserve"> (Становлянский район)</w:t>
      </w:r>
      <w:r w:rsidR="001F6D1F" w:rsidRPr="001F6D1F">
        <w:rPr>
          <w:color w:val="000000"/>
          <w:sz w:val="28"/>
          <w:szCs w:val="28"/>
        </w:rPr>
        <w:t>.</w:t>
      </w:r>
      <w:r w:rsidR="004651DC" w:rsidRPr="004651DC">
        <w:rPr>
          <w:b/>
          <w:bCs/>
          <w:color w:val="000000"/>
          <w:sz w:val="28"/>
          <w:szCs w:val="28"/>
        </w:rPr>
        <w:t xml:space="preserve"> </w:t>
      </w:r>
    </w:p>
    <w:p w14:paraId="30E3D40B" w14:textId="41D98DF0" w:rsidR="001F6D1F" w:rsidRDefault="007D3974" w:rsidP="000C2214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4651DC" w:rsidRPr="00FE7861">
        <w:rPr>
          <w:b/>
          <w:bCs/>
          <w:color w:val="000000"/>
          <w:sz w:val="28"/>
          <w:szCs w:val="28"/>
        </w:rPr>
        <w:t>ни с</w:t>
      </w:r>
      <w:r w:rsidR="004651DC">
        <w:rPr>
          <w:b/>
          <w:bCs/>
          <w:color w:val="000000"/>
          <w:sz w:val="28"/>
          <w:szCs w:val="28"/>
        </w:rPr>
        <w:t>ё</w:t>
      </w:r>
      <w:r w:rsidR="004651DC" w:rsidRPr="00FE7861">
        <w:rPr>
          <w:b/>
          <w:bCs/>
          <w:color w:val="000000"/>
          <w:sz w:val="28"/>
          <w:szCs w:val="28"/>
        </w:rPr>
        <w:t>л</w:t>
      </w:r>
      <w:r w:rsidR="004651DC" w:rsidRPr="00D945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нашей территории в этом году прошли не в классическом формате</w:t>
      </w:r>
      <w:r w:rsidR="00EE2E68">
        <w:rPr>
          <w:color w:val="000000"/>
          <w:sz w:val="28"/>
          <w:szCs w:val="28"/>
        </w:rPr>
        <w:t xml:space="preserve"> из-за </w:t>
      </w:r>
      <w:r w:rsidR="00EE2E68">
        <w:rPr>
          <w:color w:val="000000"/>
          <w:sz w:val="28"/>
          <w:szCs w:val="28"/>
          <w:lang w:val="en-US"/>
        </w:rPr>
        <w:t>Covid</w:t>
      </w:r>
      <w:r w:rsidR="00EE2E68" w:rsidRPr="00EE2E68">
        <w:rPr>
          <w:color w:val="000000"/>
          <w:sz w:val="28"/>
          <w:szCs w:val="28"/>
        </w:rPr>
        <w:t xml:space="preserve"> - 19</w:t>
      </w:r>
      <w:r w:rsidR="004651DC">
        <w:rPr>
          <w:color w:val="000000"/>
          <w:sz w:val="28"/>
          <w:szCs w:val="28"/>
        </w:rPr>
        <w:t>.</w:t>
      </w:r>
      <w:r w:rsidR="00EE2E68" w:rsidRPr="00EE2E68">
        <w:rPr>
          <w:color w:val="000000"/>
          <w:sz w:val="28"/>
          <w:szCs w:val="28"/>
        </w:rPr>
        <w:t xml:space="preserve"> </w:t>
      </w:r>
      <w:r w:rsidR="00EE2E68">
        <w:rPr>
          <w:color w:val="000000"/>
          <w:sz w:val="28"/>
          <w:szCs w:val="28"/>
        </w:rPr>
        <w:t xml:space="preserve">Из-за запрета массовых мероприятий решили поздравлять лишь старейших жителей нашего поселения, их </w:t>
      </w:r>
      <w:r w:rsidR="004651DC" w:rsidRPr="00D945E2">
        <w:rPr>
          <w:color w:val="000000"/>
          <w:sz w:val="28"/>
          <w:szCs w:val="28"/>
        </w:rPr>
        <w:t>поздрав</w:t>
      </w:r>
      <w:r w:rsidR="00EE2E68">
        <w:rPr>
          <w:color w:val="000000"/>
          <w:sz w:val="28"/>
          <w:szCs w:val="28"/>
        </w:rPr>
        <w:t>или</w:t>
      </w:r>
      <w:r w:rsidR="004651DC" w:rsidRPr="00D945E2">
        <w:rPr>
          <w:color w:val="000000"/>
          <w:sz w:val="28"/>
          <w:szCs w:val="28"/>
        </w:rPr>
        <w:t xml:space="preserve"> на дому</w:t>
      </w:r>
      <w:r w:rsidR="004651DC">
        <w:rPr>
          <w:color w:val="000000"/>
          <w:sz w:val="28"/>
          <w:szCs w:val="28"/>
        </w:rPr>
        <w:t>. Все они получили памятные подарки.</w:t>
      </w:r>
    </w:p>
    <w:p w14:paraId="52271291" w14:textId="1FF0990E" w:rsidR="009B40DA" w:rsidRPr="009B40DA" w:rsidRDefault="009B40DA" w:rsidP="009B40DA">
      <w:pPr>
        <w:pStyle w:val="a3"/>
        <w:spacing w:line="360" w:lineRule="auto"/>
        <w:ind w:firstLine="70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Слайд 26</w:t>
      </w:r>
    </w:p>
    <w:p w14:paraId="4CE2FE0F" w14:textId="6C2C7650" w:rsidR="00C80F79" w:rsidRDefault="00EE2E68" w:rsidP="00C80F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чтим и ценим традиции наших отцов и дедов, историю нашего края. Поэтому в</w:t>
      </w:r>
      <w:r w:rsidR="00C80F79" w:rsidRPr="003C18DB">
        <w:rPr>
          <w:rFonts w:ascii="Times New Roman" w:eastAsia="Calibri" w:hAnsi="Times New Roman" w:cs="Times New Roman"/>
          <w:sz w:val="28"/>
          <w:szCs w:val="28"/>
        </w:rPr>
        <w:t xml:space="preserve">едётся сбор информации по истории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="00C80F79" w:rsidRPr="003C18D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поселения. А именно: собираются данные о жизни односельчан в годы </w:t>
      </w:r>
      <w:r w:rsidR="00C26D6E">
        <w:rPr>
          <w:rFonts w:ascii="Times New Roman" w:eastAsia="Calibri" w:hAnsi="Times New Roman" w:cs="Times New Roman"/>
          <w:sz w:val="28"/>
          <w:szCs w:val="28"/>
        </w:rPr>
        <w:t>В</w:t>
      </w:r>
      <w:r w:rsidR="00C80F79" w:rsidRPr="003C18DB">
        <w:rPr>
          <w:rFonts w:ascii="Times New Roman" w:eastAsia="Calibri" w:hAnsi="Times New Roman" w:cs="Times New Roman"/>
          <w:sz w:val="28"/>
          <w:szCs w:val="28"/>
        </w:rPr>
        <w:t>еликой отечественной войны, о педагогах работавших на территории сельского поселения, о красноармейцах павших во время белогвардейского рейда и похороненных в деревне Давыдовка, о Тюшевских князьях и т. д. Часть этой информации уже опубликована на сайте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, где каждый житель может с ней ознакомиться.</w:t>
      </w:r>
    </w:p>
    <w:p w14:paraId="00C3DF2A" w14:textId="6C4FA431" w:rsidR="009B40DA" w:rsidRPr="009B40DA" w:rsidRDefault="009B40DA" w:rsidP="009B40D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Слайд 27</w:t>
      </w:r>
    </w:p>
    <w:p w14:paraId="2DD8345E" w14:textId="465ACB2F" w:rsidR="00C80F79" w:rsidRDefault="00C80F79" w:rsidP="00C80F7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C18DB">
        <w:rPr>
          <w:sz w:val="28"/>
          <w:szCs w:val="28"/>
        </w:rPr>
        <w:t>Поддержана инициатива создания краеведческого музея</w:t>
      </w:r>
      <w:r w:rsidR="00EE2E68">
        <w:rPr>
          <w:sz w:val="28"/>
          <w:szCs w:val="28"/>
        </w:rPr>
        <w:t>. На данном этапе ведется сбор экспонатов.</w:t>
      </w:r>
      <w:r w:rsidRPr="003C18DB">
        <w:rPr>
          <w:sz w:val="28"/>
          <w:szCs w:val="28"/>
        </w:rPr>
        <w:t xml:space="preserve"> </w:t>
      </w:r>
      <w:r w:rsidR="00EE2E68">
        <w:rPr>
          <w:sz w:val="28"/>
          <w:szCs w:val="28"/>
        </w:rPr>
        <w:t>Н</w:t>
      </w:r>
      <w:r w:rsidRPr="003C18DB">
        <w:rPr>
          <w:sz w:val="28"/>
          <w:szCs w:val="28"/>
        </w:rPr>
        <w:t>еравнодушные жители жертвуют предметы для создания экспозиции, рассказывают истории</w:t>
      </w:r>
      <w:r w:rsidR="00EE2E68">
        <w:rPr>
          <w:sz w:val="28"/>
          <w:szCs w:val="28"/>
        </w:rPr>
        <w:t>.</w:t>
      </w:r>
      <w:r w:rsidRPr="003C18DB">
        <w:rPr>
          <w:sz w:val="28"/>
          <w:szCs w:val="28"/>
        </w:rPr>
        <w:t xml:space="preserve"> </w:t>
      </w:r>
    </w:p>
    <w:p w14:paraId="2431ACC2" w14:textId="20BC36BC" w:rsidR="009B40DA" w:rsidRPr="009B40DA" w:rsidRDefault="009B40DA" w:rsidP="009B40D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Слайд 28</w:t>
      </w:r>
    </w:p>
    <w:p w14:paraId="6C7E64D8" w14:textId="4E315CC6" w:rsidR="00B22766" w:rsidRDefault="000C2214" w:rsidP="004651D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преддверии Новогодних праздников прошли различные мероприятия, которыми мы старались охватить </w:t>
      </w:r>
      <w:r w:rsidR="00EE2E68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слои населения:</w:t>
      </w:r>
    </w:p>
    <w:p w14:paraId="33676BD4" w14:textId="0A0D0BC1" w:rsidR="00B22766" w:rsidRDefault="000C2214" w:rsidP="004651D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C2214">
        <w:rPr>
          <w:bCs/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>овогодние</w:t>
      </w:r>
      <w:r w:rsidR="00B22766" w:rsidRPr="00D945E2">
        <w:rPr>
          <w:color w:val="000000"/>
          <w:sz w:val="28"/>
          <w:szCs w:val="28"/>
        </w:rPr>
        <w:t xml:space="preserve"> </w:t>
      </w:r>
      <w:r w:rsidR="00B2276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еатрализованные утренники, с вручением сувениров от спонсор</w:t>
      </w:r>
      <w:r w:rsidR="00EE2E68">
        <w:rPr>
          <w:color w:val="000000"/>
          <w:sz w:val="28"/>
          <w:szCs w:val="28"/>
        </w:rPr>
        <w:t>ов.</w:t>
      </w:r>
    </w:p>
    <w:p w14:paraId="21A0747E" w14:textId="63AB7C55" w:rsidR="00B22766" w:rsidRDefault="004651DC" w:rsidP="004651D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B22766" w:rsidRPr="00D945E2">
        <w:rPr>
          <w:color w:val="000000"/>
          <w:sz w:val="28"/>
          <w:szCs w:val="28"/>
        </w:rPr>
        <w:t>Дед Мороз и Снегурочка по</w:t>
      </w:r>
      <w:r w:rsidR="00C80F79">
        <w:rPr>
          <w:color w:val="000000"/>
          <w:sz w:val="28"/>
          <w:szCs w:val="28"/>
        </w:rPr>
        <w:t>здравили и</w:t>
      </w:r>
      <w:r>
        <w:rPr>
          <w:color w:val="000000"/>
          <w:sz w:val="28"/>
          <w:szCs w:val="28"/>
        </w:rPr>
        <w:t xml:space="preserve"> </w:t>
      </w:r>
      <w:r w:rsidR="00C80F7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ручили подарки детям</w:t>
      </w:r>
      <w:r w:rsidR="00B22766">
        <w:rPr>
          <w:color w:val="000000"/>
          <w:sz w:val="28"/>
          <w:szCs w:val="28"/>
        </w:rPr>
        <w:t xml:space="preserve"> из мно</w:t>
      </w:r>
      <w:r>
        <w:rPr>
          <w:color w:val="000000"/>
          <w:sz w:val="28"/>
          <w:szCs w:val="28"/>
        </w:rPr>
        <w:t>годетных малообеспеченных семей.</w:t>
      </w:r>
      <w:r w:rsidR="00B22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д. Копцевы Хутора</w:t>
      </w:r>
      <w:r w:rsidR="00B22766">
        <w:rPr>
          <w:color w:val="000000"/>
          <w:sz w:val="28"/>
          <w:szCs w:val="28"/>
        </w:rPr>
        <w:t xml:space="preserve"> в роли Деда Мороза выступил житель - Скачков Анатолий, а в роли Снегурочки </w:t>
      </w:r>
      <w:r w:rsidR="00B22766">
        <w:rPr>
          <w:color w:val="000000"/>
          <w:sz w:val="28"/>
          <w:szCs w:val="28"/>
        </w:rPr>
        <w:lastRenderedPageBreak/>
        <w:t xml:space="preserve">жительница с.Кузьминские Отвержки - Иванова Евгения. Новогодние подарки предоставили волонтеры: Виктория Абдуллаева и Лариса Моргачева, </w:t>
      </w:r>
      <w:r w:rsidR="00C80F79">
        <w:rPr>
          <w:color w:val="000000"/>
          <w:sz w:val="28"/>
          <w:szCs w:val="28"/>
        </w:rPr>
        <w:t>БФ</w:t>
      </w:r>
      <w:r w:rsidR="00B22766">
        <w:rPr>
          <w:color w:val="000000"/>
          <w:sz w:val="28"/>
          <w:szCs w:val="28"/>
        </w:rPr>
        <w:t xml:space="preserve"> продовольствия «Русь» г. Елец, БФ «Милосердие», Научно-производ</w:t>
      </w:r>
      <w:r>
        <w:rPr>
          <w:color w:val="000000"/>
          <w:sz w:val="28"/>
          <w:szCs w:val="28"/>
        </w:rPr>
        <w:t xml:space="preserve">ственное предприятие «Стандарт», депутаты сельского поселения, а так же индивидуальные предприниматели. </w:t>
      </w:r>
      <w:r w:rsidR="00B22766">
        <w:rPr>
          <w:color w:val="000000"/>
          <w:sz w:val="28"/>
          <w:szCs w:val="28"/>
        </w:rPr>
        <w:t xml:space="preserve"> </w:t>
      </w:r>
    </w:p>
    <w:p w14:paraId="44CDB899" w14:textId="79B4EB7A" w:rsidR="00EE2E68" w:rsidRDefault="00EE2E68" w:rsidP="004651D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администрации сельского поселения прошла акция «Елка желаний» для детей- инвалидов</w:t>
      </w:r>
    </w:p>
    <w:p w14:paraId="23A1BC66" w14:textId="11DC1085" w:rsidR="00B22766" w:rsidRDefault="004651DC" w:rsidP="004651D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2766">
        <w:rPr>
          <w:color w:val="000000"/>
          <w:sz w:val="28"/>
          <w:szCs w:val="28"/>
        </w:rPr>
        <w:t xml:space="preserve">Каждому </w:t>
      </w:r>
      <w:r>
        <w:rPr>
          <w:color w:val="000000"/>
          <w:sz w:val="28"/>
          <w:szCs w:val="28"/>
        </w:rPr>
        <w:t xml:space="preserve">жителю старше 90 лет </w:t>
      </w:r>
      <w:r w:rsidR="00B22766">
        <w:rPr>
          <w:color w:val="000000"/>
          <w:sz w:val="28"/>
          <w:szCs w:val="28"/>
        </w:rPr>
        <w:t>вручили продуктовый набор от меценатов- спонсоров: колбасные изделия от ООО «Кузьминки» и баночку меда от депутата Кузьмино-Отвержского поселения</w:t>
      </w:r>
      <w:r>
        <w:rPr>
          <w:color w:val="000000"/>
          <w:sz w:val="28"/>
          <w:szCs w:val="28"/>
        </w:rPr>
        <w:t>.</w:t>
      </w:r>
      <w:r w:rsidR="00B22766">
        <w:rPr>
          <w:color w:val="000000"/>
          <w:sz w:val="28"/>
          <w:szCs w:val="28"/>
        </w:rPr>
        <w:t xml:space="preserve"> </w:t>
      </w:r>
    </w:p>
    <w:p w14:paraId="0EC5587E" w14:textId="018B9E90" w:rsidR="00B22766" w:rsidRDefault="004651DC" w:rsidP="004651D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2766" w:rsidRPr="00D945E2">
        <w:rPr>
          <w:color w:val="000000"/>
          <w:sz w:val="28"/>
          <w:szCs w:val="28"/>
        </w:rPr>
        <w:t xml:space="preserve">Весь декабрь работала </w:t>
      </w:r>
      <w:r w:rsidR="00EE2E68">
        <w:rPr>
          <w:color w:val="000000"/>
          <w:sz w:val="28"/>
          <w:szCs w:val="28"/>
        </w:rPr>
        <w:t xml:space="preserve">творческая </w:t>
      </w:r>
      <w:r w:rsidR="00B22766" w:rsidRPr="004B1943">
        <w:rPr>
          <w:b/>
          <w:bCs/>
          <w:color w:val="000000"/>
          <w:sz w:val="28"/>
          <w:szCs w:val="28"/>
        </w:rPr>
        <w:t>мастерская Деда Мороза</w:t>
      </w:r>
      <w:r w:rsidR="00B22766" w:rsidRPr="00D945E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</w:t>
      </w:r>
      <w:r w:rsidR="00B22766">
        <w:rPr>
          <w:color w:val="000000"/>
          <w:sz w:val="28"/>
          <w:szCs w:val="28"/>
        </w:rPr>
        <w:t xml:space="preserve">ыло проведено </w:t>
      </w:r>
      <w:r w:rsidR="00B22766" w:rsidRPr="00420DE2">
        <w:rPr>
          <w:b/>
          <w:bCs/>
          <w:color w:val="000000"/>
          <w:sz w:val="28"/>
          <w:szCs w:val="28"/>
        </w:rPr>
        <w:t>10</w:t>
      </w:r>
      <w:r w:rsidR="00B22766">
        <w:rPr>
          <w:color w:val="000000"/>
          <w:sz w:val="28"/>
          <w:szCs w:val="28"/>
        </w:rPr>
        <w:t xml:space="preserve"> мастер-классов, посещаемость составила более </w:t>
      </w:r>
      <w:r w:rsidR="00B22766" w:rsidRPr="00420DE2">
        <w:rPr>
          <w:b/>
          <w:bCs/>
          <w:color w:val="000000"/>
          <w:sz w:val="28"/>
          <w:szCs w:val="28"/>
        </w:rPr>
        <w:t xml:space="preserve">150 </w:t>
      </w:r>
      <w:r w:rsidR="00B22766">
        <w:rPr>
          <w:color w:val="000000"/>
          <w:sz w:val="28"/>
          <w:szCs w:val="28"/>
        </w:rPr>
        <w:t xml:space="preserve">человек. </w:t>
      </w:r>
    </w:p>
    <w:p w14:paraId="43E09F88" w14:textId="1F4675D6" w:rsidR="00B22766" w:rsidRDefault="004651DC" w:rsidP="004651D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2766">
        <w:rPr>
          <w:color w:val="000000"/>
          <w:sz w:val="28"/>
          <w:szCs w:val="28"/>
        </w:rPr>
        <w:t xml:space="preserve">В </w:t>
      </w:r>
      <w:r w:rsidR="00B22766">
        <w:rPr>
          <w:b/>
          <w:bCs/>
          <w:color w:val="000000"/>
          <w:sz w:val="28"/>
          <w:szCs w:val="28"/>
        </w:rPr>
        <w:t>Н</w:t>
      </w:r>
      <w:r w:rsidR="00B22766" w:rsidRPr="004B1943">
        <w:rPr>
          <w:b/>
          <w:bCs/>
          <w:color w:val="000000"/>
          <w:sz w:val="28"/>
          <w:szCs w:val="28"/>
        </w:rPr>
        <w:t>овогоднюю ночь</w:t>
      </w:r>
      <w:r w:rsidR="00B22766">
        <w:rPr>
          <w:color w:val="000000"/>
          <w:sz w:val="28"/>
          <w:szCs w:val="28"/>
        </w:rPr>
        <w:t xml:space="preserve"> в д.Копцевы Хутора и с.Тюшевка прошли дискотеки, а праздничное небо украсили незабываемые салюты. </w:t>
      </w:r>
    </w:p>
    <w:p w14:paraId="6D23470A" w14:textId="556A108E" w:rsidR="000836B3" w:rsidRPr="000836B3" w:rsidRDefault="000836B3" w:rsidP="000836B3">
      <w:pPr>
        <w:pStyle w:val="a3"/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Слайд 29</w:t>
      </w:r>
    </w:p>
    <w:p w14:paraId="28666F54" w14:textId="5200D48A" w:rsidR="00B22766" w:rsidRDefault="00B22766" w:rsidP="00C80F79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61B00">
        <w:rPr>
          <w:b/>
          <w:bCs/>
          <w:color w:val="000000"/>
          <w:sz w:val="28"/>
          <w:szCs w:val="28"/>
        </w:rPr>
        <w:t>Спорт</w:t>
      </w:r>
    </w:p>
    <w:p w14:paraId="7CC9A5FB" w14:textId="6109F432" w:rsidR="00B22766" w:rsidRDefault="001F6D1F" w:rsidP="00C80F79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Одной из приоритетных</w:t>
      </w:r>
      <w:r w:rsidR="00B22766">
        <w:rPr>
          <w:color w:val="000000"/>
          <w:sz w:val="28"/>
          <w:szCs w:val="28"/>
        </w:rPr>
        <w:t xml:space="preserve"> задач администрации сельского поселения является развитие </w:t>
      </w:r>
      <w:r w:rsidR="00B22766" w:rsidRPr="00371A6E">
        <w:rPr>
          <w:b/>
          <w:bCs/>
          <w:color w:val="000000"/>
          <w:sz w:val="28"/>
          <w:szCs w:val="28"/>
        </w:rPr>
        <w:t>физической культуры и спорта</w:t>
      </w:r>
      <w:r w:rsidR="00B22766">
        <w:rPr>
          <w:color w:val="000000"/>
          <w:sz w:val="28"/>
          <w:szCs w:val="28"/>
        </w:rPr>
        <w:t>,</w:t>
      </w:r>
      <w:r w:rsidR="00B22766" w:rsidRPr="00D945E2">
        <w:rPr>
          <w:color w:val="000000"/>
          <w:sz w:val="28"/>
          <w:szCs w:val="28"/>
        </w:rPr>
        <w:t xml:space="preserve"> </w:t>
      </w:r>
      <w:r w:rsidR="00B22766">
        <w:rPr>
          <w:color w:val="000000"/>
          <w:sz w:val="28"/>
          <w:szCs w:val="28"/>
        </w:rPr>
        <w:t>ф</w:t>
      </w:r>
      <w:r w:rsidR="00B22766" w:rsidRPr="00D945E2">
        <w:rPr>
          <w:color w:val="000000"/>
          <w:sz w:val="28"/>
          <w:szCs w:val="28"/>
        </w:rPr>
        <w:t xml:space="preserve">ормирование здорового образа жизни и его пропаганда. Тренерский состав состоит из </w:t>
      </w:r>
      <w:r w:rsidR="00B22766" w:rsidRPr="00420DE2">
        <w:rPr>
          <w:b/>
          <w:bCs/>
          <w:color w:val="000000"/>
          <w:sz w:val="28"/>
          <w:szCs w:val="28"/>
        </w:rPr>
        <w:t>3</w:t>
      </w:r>
      <w:r w:rsidR="00B22766" w:rsidRPr="00D945E2">
        <w:rPr>
          <w:color w:val="000000"/>
          <w:sz w:val="28"/>
          <w:szCs w:val="28"/>
        </w:rPr>
        <w:t xml:space="preserve"> человек. Занятия проводятся по следующим видам спорта: шахматы, баскетбол, фитнес, настольный теннис</w:t>
      </w:r>
      <w:r w:rsidR="004651DC">
        <w:rPr>
          <w:color w:val="000000"/>
          <w:sz w:val="28"/>
          <w:szCs w:val="28"/>
        </w:rPr>
        <w:t>, легкая атлетика</w:t>
      </w:r>
      <w:r w:rsidR="00B22766" w:rsidRPr="00D945E2">
        <w:rPr>
          <w:color w:val="000000"/>
          <w:sz w:val="28"/>
          <w:szCs w:val="28"/>
        </w:rPr>
        <w:t>. В течение года проводились физкультурно-оздоровительные мероприятия: веселые старты и эстафеты, день Здоровья, День физкультурника, День Всемирного плавания, велогонка, Кросс нации, спартакиада тру</w:t>
      </w:r>
      <w:r w:rsidR="004651DC">
        <w:rPr>
          <w:color w:val="000000"/>
          <w:sz w:val="28"/>
          <w:szCs w:val="28"/>
        </w:rPr>
        <w:t>дящихся, первенство по шахматам и</w:t>
      </w:r>
      <w:r w:rsidR="00B22766" w:rsidRPr="00D945E2">
        <w:rPr>
          <w:color w:val="000000"/>
          <w:sz w:val="28"/>
          <w:szCs w:val="28"/>
        </w:rPr>
        <w:t xml:space="preserve"> теннису.</w:t>
      </w:r>
      <w:r w:rsidR="00B22766">
        <w:rPr>
          <w:color w:val="000000"/>
          <w:sz w:val="28"/>
          <w:szCs w:val="28"/>
        </w:rPr>
        <w:t xml:space="preserve">  </w:t>
      </w:r>
      <w:r w:rsidR="00B22766" w:rsidRPr="00D945E2">
        <w:rPr>
          <w:color w:val="000000"/>
          <w:sz w:val="28"/>
          <w:szCs w:val="28"/>
        </w:rPr>
        <w:t xml:space="preserve">В центре культуры ежегодно в начале года проходит Областной турнир по шахматам </w:t>
      </w:r>
      <w:r w:rsidR="00B22766" w:rsidRPr="00371A6E">
        <w:rPr>
          <w:b/>
          <w:bCs/>
          <w:color w:val="000000"/>
          <w:sz w:val="28"/>
          <w:szCs w:val="28"/>
        </w:rPr>
        <w:t>«Тюшевская Ладья»</w:t>
      </w:r>
      <w:r w:rsidR="00B22766" w:rsidRPr="00D945E2">
        <w:rPr>
          <w:color w:val="000000"/>
          <w:sz w:val="28"/>
          <w:szCs w:val="28"/>
        </w:rPr>
        <w:t xml:space="preserve">, в апреле был проведён Областной фестиваль </w:t>
      </w:r>
      <w:r w:rsidR="00B22766" w:rsidRPr="00D945E2">
        <w:rPr>
          <w:color w:val="000000"/>
          <w:sz w:val="28"/>
          <w:szCs w:val="28"/>
        </w:rPr>
        <w:lastRenderedPageBreak/>
        <w:t xml:space="preserve">"Юный шахматист", в рамках общероссийского проекта "Шахматы в школе". В фестивале принимали участие команды из </w:t>
      </w:r>
      <w:r w:rsidR="00B22766" w:rsidRPr="00420DE2">
        <w:rPr>
          <w:b/>
          <w:bCs/>
          <w:color w:val="000000"/>
          <w:sz w:val="28"/>
          <w:szCs w:val="28"/>
        </w:rPr>
        <w:t>11</w:t>
      </w:r>
      <w:r w:rsidR="00B22766" w:rsidRPr="00D945E2">
        <w:rPr>
          <w:color w:val="000000"/>
          <w:sz w:val="28"/>
          <w:szCs w:val="28"/>
        </w:rPr>
        <w:t xml:space="preserve"> муниципалитетов.</w:t>
      </w:r>
    </w:p>
    <w:p w14:paraId="55EA0F7C" w14:textId="5FD1CCB1" w:rsidR="000836B3" w:rsidRPr="000836B3" w:rsidRDefault="000836B3" w:rsidP="000836B3">
      <w:pPr>
        <w:pStyle w:val="a3"/>
        <w:spacing w:line="360" w:lineRule="auto"/>
        <w:ind w:firstLine="708"/>
        <w:jc w:val="center"/>
        <w:rPr>
          <w:b/>
          <w:bCs/>
          <w:color w:val="FF0000"/>
          <w:sz w:val="28"/>
          <w:szCs w:val="28"/>
        </w:rPr>
      </w:pPr>
      <w:r w:rsidRPr="000836B3">
        <w:rPr>
          <w:b/>
          <w:bCs/>
          <w:color w:val="FF0000"/>
          <w:sz w:val="28"/>
          <w:szCs w:val="28"/>
        </w:rPr>
        <w:t>Слайд 30</w:t>
      </w:r>
    </w:p>
    <w:p w14:paraId="5EF17E6D" w14:textId="1698F60F" w:rsidR="00B22766" w:rsidRDefault="00C80F79" w:rsidP="00C80F79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B22766">
        <w:rPr>
          <w:color w:val="000000"/>
          <w:sz w:val="28"/>
          <w:szCs w:val="28"/>
        </w:rPr>
        <w:t xml:space="preserve"> результаты спортсменов администрации сельского поселения высоко отмечены не только в районных соревнованиях, но и в соревнованиях областного масштаба. </w:t>
      </w:r>
      <w:r w:rsidR="004651DC">
        <w:rPr>
          <w:color w:val="000000"/>
          <w:sz w:val="28"/>
          <w:szCs w:val="28"/>
        </w:rPr>
        <w:t>Все спортивные достижения представлены на слайде.</w:t>
      </w:r>
    </w:p>
    <w:p w14:paraId="0E681A92" w14:textId="095733EF" w:rsidR="00C80F79" w:rsidRPr="00C53FEE" w:rsidRDefault="00C53FEE" w:rsidP="00C80F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Слайд 31</w:t>
      </w:r>
    </w:p>
    <w:p w14:paraId="4348BB87" w14:textId="4AD0132D" w:rsidR="0019528F" w:rsidRDefault="007F6258" w:rsidP="00C80F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  <w:r w:rsidRPr="00B2276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>РАБОТА</w:t>
      </w:r>
      <w:r w:rsidR="0019528F" w:rsidRPr="00B2276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 xml:space="preserve"> ПО БЛАГОУСТРОЙСТВУ И ЭКОЛОГИИ</w:t>
      </w:r>
    </w:p>
    <w:p w14:paraId="2B7C91C5" w14:textId="77777777" w:rsidR="00C80F79" w:rsidRPr="00B22766" w:rsidRDefault="00C80F79" w:rsidP="00C80F7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</w:pPr>
    </w:p>
    <w:p w14:paraId="5D95E3E3" w14:textId="64F10609" w:rsidR="00C80F79" w:rsidRDefault="00C80F79" w:rsidP="00C80F79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0F79">
        <w:rPr>
          <w:rFonts w:ascii="Times New Roman" w:hAnsi="Times New Roman" w:cs="Times New Roman"/>
          <w:bCs/>
          <w:sz w:val="28"/>
          <w:szCs w:val="28"/>
        </w:rPr>
        <w:t>Теперь хотелось бы прейти к вопросам благоустройства</w:t>
      </w:r>
    </w:p>
    <w:p w14:paraId="0D816E73" w14:textId="20D3EC22" w:rsidR="00C80F79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32</w:t>
      </w:r>
    </w:p>
    <w:p w14:paraId="1518C261" w14:textId="1B0D056D" w:rsidR="00B22766" w:rsidRDefault="00B22766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14:paraId="3D2A5986" w14:textId="2DBFF027" w:rsidR="00C80F79" w:rsidRDefault="00C80F79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CD01A" w14:textId="77777777" w:rsidR="00900E22" w:rsidRPr="00C80F79" w:rsidRDefault="00900E22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5B091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B3">
        <w:rPr>
          <w:rFonts w:ascii="Times New Roman" w:hAnsi="Times New Roman" w:cs="Times New Roman"/>
          <w:b/>
          <w:bCs/>
          <w:sz w:val="28"/>
          <w:szCs w:val="28"/>
        </w:rPr>
        <w:t>д. Студеные Выселки</w:t>
      </w:r>
      <w:r w:rsidRPr="00FA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B3A6C3" w14:textId="77777777" w:rsidR="00B22766" w:rsidRPr="00FA54B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4B3">
        <w:rPr>
          <w:rFonts w:ascii="Times New Roman" w:hAnsi="Times New Roman" w:cs="Times New Roman"/>
          <w:sz w:val="28"/>
          <w:szCs w:val="28"/>
        </w:rPr>
        <w:t xml:space="preserve">отсыпан участок дороги, соединяющий </w:t>
      </w:r>
      <w:r w:rsidRPr="00FA54B3">
        <w:rPr>
          <w:rFonts w:ascii="Times New Roman" w:hAnsi="Times New Roman" w:cs="Times New Roman"/>
          <w:i/>
          <w:iCs/>
          <w:sz w:val="28"/>
          <w:szCs w:val="28"/>
        </w:rPr>
        <w:t>ул. Полевую и ул. Октябрьскую</w:t>
      </w:r>
      <w:r w:rsidRPr="00FA54B3">
        <w:rPr>
          <w:rFonts w:ascii="Times New Roman" w:hAnsi="Times New Roman" w:cs="Times New Roman"/>
          <w:sz w:val="28"/>
          <w:szCs w:val="28"/>
        </w:rPr>
        <w:t xml:space="preserve"> протяженностью 500 метров</w:t>
      </w:r>
    </w:p>
    <w:p w14:paraId="6E113285" w14:textId="77777777" w:rsidR="00B22766" w:rsidRPr="00FA54B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A54B3">
        <w:rPr>
          <w:rFonts w:ascii="Times New Roman" w:hAnsi="Times New Roman" w:cs="Times New Roman"/>
          <w:sz w:val="28"/>
          <w:szCs w:val="28"/>
        </w:rPr>
        <w:t xml:space="preserve">часток </w:t>
      </w:r>
      <w:r w:rsidRPr="00FA54B3">
        <w:rPr>
          <w:rFonts w:ascii="Times New Roman" w:hAnsi="Times New Roman" w:cs="Times New Roman"/>
          <w:i/>
          <w:iCs/>
          <w:sz w:val="28"/>
          <w:szCs w:val="28"/>
        </w:rPr>
        <w:t>ул. Интернациональная</w:t>
      </w:r>
      <w:r w:rsidRPr="00FA54B3">
        <w:rPr>
          <w:rFonts w:ascii="Times New Roman" w:hAnsi="Times New Roman" w:cs="Times New Roman"/>
          <w:sz w:val="28"/>
          <w:szCs w:val="28"/>
        </w:rPr>
        <w:t xml:space="preserve"> протяженностью 400 метров был </w:t>
      </w:r>
      <w:r w:rsidRPr="00FA54B3">
        <w:rPr>
          <w:rFonts w:ascii="Times New Roman" w:hAnsi="Times New Roman" w:cs="Times New Roman"/>
          <w:i/>
          <w:iCs/>
          <w:sz w:val="28"/>
          <w:szCs w:val="28"/>
        </w:rPr>
        <w:t>заасфальтирован</w:t>
      </w:r>
    </w:p>
    <w:p w14:paraId="24CC148D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B3">
        <w:rPr>
          <w:rFonts w:ascii="Times New Roman" w:hAnsi="Times New Roman" w:cs="Times New Roman"/>
          <w:sz w:val="28"/>
          <w:szCs w:val="28"/>
        </w:rPr>
        <w:t>Указанные работы выполнены за счет средств районного бюджета</w:t>
      </w:r>
    </w:p>
    <w:p w14:paraId="77DAD1D5" w14:textId="77777777" w:rsidR="00B22766" w:rsidRPr="00604A6D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 Малашевка:</w:t>
      </w:r>
    </w:p>
    <w:p w14:paraId="3B3DE034" w14:textId="02841D74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5465458"/>
      <w:r w:rsidRPr="00FA54B3">
        <w:rPr>
          <w:rFonts w:ascii="Times New Roman" w:hAnsi="Times New Roman" w:cs="Times New Roman"/>
          <w:sz w:val="28"/>
          <w:szCs w:val="28"/>
        </w:rPr>
        <w:t>После проведенных работ по укладке водопроводных сетей было повреждено дорожное покрытие на части дороги по ул. Лапшова</w:t>
      </w:r>
      <w:r w:rsidR="00F05760">
        <w:rPr>
          <w:rFonts w:ascii="Times New Roman" w:hAnsi="Times New Roman" w:cs="Times New Roman"/>
          <w:sz w:val="28"/>
          <w:szCs w:val="28"/>
        </w:rPr>
        <w:t xml:space="preserve">. </w:t>
      </w:r>
      <w:r w:rsidRPr="00FA54B3">
        <w:rPr>
          <w:rFonts w:ascii="Times New Roman" w:hAnsi="Times New Roman" w:cs="Times New Roman"/>
          <w:sz w:val="28"/>
          <w:szCs w:val="28"/>
        </w:rPr>
        <w:t>Работы по восстановлению дорожного покрытия были выполнены щебнем, который предоставлен</w:t>
      </w:r>
      <w:r w:rsidR="00EE2E68">
        <w:rPr>
          <w:rFonts w:ascii="Times New Roman" w:hAnsi="Times New Roman" w:cs="Times New Roman"/>
          <w:sz w:val="28"/>
          <w:szCs w:val="28"/>
        </w:rPr>
        <w:t xml:space="preserve"> спонсором</w:t>
      </w:r>
      <w:r w:rsidRPr="00FA54B3">
        <w:rPr>
          <w:rFonts w:ascii="Times New Roman" w:hAnsi="Times New Roman" w:cs="Times New Roman"/>
          <w:sz w:val="28"/>
          <w:szCs w:val="28"/>
        </w:rPr>
        <w:t xml:space="preserve"> ООО «Тюшевская горнодобывающая компания»</w:t>
      </w:r>
    </w:p>
    <w:bookmarkEnd w:id="1"/>
    <w:p w14:paraId="4FCF08B3" w14:textId="77777777" w:rsidR="00B22766" w:rsidRPr="003125CB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5CB">
        <w:rPr>
          <w:rFonts w:ascii="Times New Roman" w:hAnsi="Times New Roman" w:cs="Times New Roman"/>
          <w:b/>
          <w:bCs/>
          <w:sz w:val="28"/>
          <w:szCs w:val="28"/>
        </w:rPr>
        <w:t>Д. Давыдовка:</w:t>
      </w:r>
    </w:p>
    <w:p w14:paraId="548DA4C0" w14:textId="77777777" w:rsidR="00B22766" w:rsidRPr="00FA54B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54B3">
        <w:rPr>
          <w:rFonts w:ascii="Times New Roman" w:hAnsi="Times New Roman" w:cs="Times New Roman"/>
          <w:sz w:val="28"/>
          <w:szCs w:val="28"/>
        </w:rPr>
        <w:t>Отсып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FA54B3">
        <w:rPr>
          <w:rFonts w:ascii="Times New Roman" w:hAnsi="Times New Roman" w:cs="Times New Roman"/>
          <w:sz w:val="28"/>
          <w:szCs w:val="28"/>
        </w:rPr>
        <w:t xml:space="preserve"> щебнем дорог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Pr="00075E41">
        <w:rPr>
          <w:rFonts w:ascii="Times New Roman" w:hAnsi="Times New Roman" w:cs="Times New Roman"/>
          <w:i/>
          <w:iCs/>
          <w:sz w:val="28"/>
          <w:szCs w:val="28"/>
        </w:rPr>
        <w:t>ул.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4B3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</w:p>
    <w:p w14:paraId="58F63EE7" w14:textId="77777777" w:rsidR="00B22766" w:rsidRPr="003125CB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54B3">
        <w:rPr>
          <w:rFonts w:ascii="Times New Roman" w:hAnsi="Times New Roman" w:cs="Times New Roman"/>
          <w:sz w:val="28"/>
          <w:szCs w:val="28"/>
        </w:rPr>
        <w:t>Отсып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FA54B3">
        <w:rPr>
          <w:rFonts w:ascii="Times New Roman" w:hAnsi="Times New Roman" w:cs="Times New Roman"/>
          <w:sz w:val="28"/>
          <w:szCs w:val="28"/>
        </w:rPr>
        <w:t xml:space="preserve"> щебнем дорог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4B3">
        <w:rPr>
          <w:rFonts w:ascii="Times New Roman" w:hAnsi="Times New Roman" w:cs="Times New Roman"/>
          <w:sz w:val="28"/>
          <w:szCs w:val="28"/>
        </w:rPr>
        <w:t>, соединяющ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A54B3">
        <w:rPr>
          <w:rFonts w:ascii="Times New Roman" w:hAnsi="Times New Roman" w:cs="Times New Roman"/>
          <w:sz w:val="28"/>
          <w:szCs w:val="28"/>
        </w:rPr>
        <w:t xml:space="preserve"> с. Тюшевка с д. Давыдовка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4B3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14:paraId="79D805FF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5CB">
        <w:rPr>
          <w:rFonts w:ascii="Times New Roman" w:hAnsi="Times New Roman" w:cs="Times New Roman"/>
          <w:b/>
          <w:bCs/>
          <w:sz w:val="28"/>
          <w:szCs w:val="28"/>
        </w:rPr>
        <w:t>С. Кузьминские Отвержки</w:t>
      </w:r>
    </w:p>
    <w:p w14:paraId="6F6AFEEC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E41">
        <w:rPr>
          <w:rFonts w:ascii="Times New Roman" w:hAnsi="Times New Roman" w:cs="Times New Roman"/>
          <w:sz w:val="28"/>
          <w:szCs w:val="28"/>
        </w:rPr>
        <w:t>- отсыпан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E41">
        <w:rPr>
          <w:rFonts w:ascii="Times New Roman" w:hAnsi="Times New Roman" w:cs="Times New Roman"/>
          <w:sz w:val="28"/>
          <w:szCs w:val="28"/>
        </w:rPr>
        <w:t xml:space="preserve"> щебнем </w:t>
      </w:r>
      <w:r w:rsidRPr="00075E41">
        <w:rPr>
          <w:rFonts w:ascii="Times New Roman" w:hAnsi="Times New Roman" w:cs="Times New Roman"/>
          <w:i/>
          <w:iCs/>
          <w:sz w:val="28"/>
          <w:szCs w:val="28"/>
        </w:rPr>
        <w:t>ул. Рябиновая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550 метров за счет средств районного бюджета</w:t>
      </w:r>
    </w:p>
    <w:p w14:paraId="76C2842A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E41">
        <w:rPr>
          <w:rFonts w:ascii="Times New Roman" w:hAnsi="Times New Roman" w:cs="Times New Roman"/>
          <w:b/>
          <w:bCs/>
          <w:sz w:val="28"/>
          <w:szCs w:val="28"/>
        </w:rPr>
        <w:t>Д. Копцевы Хутора</w:t>
      </w:r>
    </w:p>
    <w:p w14:paraId="2322F29E" w14:textId="389267EB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A54B3">
        <w:rPr>
          <w:rFonts w:ascii="Times New Roman" w:hAnsi="Times New Roman" w:cs="Times New Roman"/>
          <w:sz w:val="28"/>
          <w:szCs w:val="28"/>
        </w:rPr>
        <w:t xml:space="preserve">После проведенных работ по </w:t>
      </w:r>
      <w:r>
        <w:rPr>
          <w:rFonts w:ascii="Times New Roman" w:hAnsi="Times New Roman" w:cs="Times New Roman"/>
          <w:sz w:val="28"/>
          <w:szCs w:val="28"/>
        </w:rPr>
        <w:t xml:space="preserve">газификации </w:t>
      </w:r>
      <w:r w:rsidRPr="00FA54B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Pr="002909D2">
        <w:rPr>
          <w:rFonts w:ascii="Times New Roman" w:hAnsi="Times New Roman" w:cs="Times New Roman"/>
          <w:sz w:val="28"/>
          <w:szCs w:val="28"/>
        </w:rPr>
        <w:t xml:space="preserve"> </w:t>
      </w:r>
      <w:r w:rsidRPr="00FA54B3">
        <w:rPr>
          <w:rFonts w:ascii="Times New Roman" w:hAnsi="Times New Roman" w:cs="Times New Roman"/>
          <w:sz w:val="28"/>
          <w:szCs w:val="28"/>
        </w:rPr>
        <w:t>было повреждено дорожное покрытие</w:t>
      </w:r>
      <w:r w:rsidR="00F05760">
        <w:rPr>
          <w:rFonts w:ascii="Times New Roman" w:hAnsi="Times New Roman" w:cs="Times New Roman"/>
          <w:sz w:val="28"/>
          <w:szCs w:val="28"/>
        </w:rPr>
        <w:t xml:space="preserve">. </w:t>
      </w:r>
      <w:r w:rsidRPr="00FA54B3">
        <w:rPr>
          <w:rFonts w:ascii="Times New Roman" w:hAnsi="Times New Roman" w:cs="Times New Roman"/>
          <w:sz w:val="28"/>
          <w:szCs w:val="28"/>
        </w:rPr>
        <w:t xml:space="preserve">Работы по восстановлению дорожного покрытия были выполнены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bookmarkStart w:id="2" w:name="_Hlk95468046"/>
      <w:r>
        <w:rPr>
          <w:rFonts w:ascii="Times New Roman" w:hAnsi="Times New Roman" w:cs="Times New Roman"/>
          <w:sz w:val="28"/>
          <w:szCs w:val="28"/>
        </w:rPr>
        <w:t xml:space="preserve">«ЦентрГазСтрой». </w:t>
      </w:r>
      <w:bookmarkEnd w:id="2"/>
    </w:p>
    <w:p w14:paraId="0EC26314" w14:textId="77777777" w:rsidR="00B22766" w:rsidRPr="00FA54B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93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был проведен ямочный ремонт </w:t>
      </w:r>
      <w:r>
        <w:rPr>
          <w:rFonts w:ascii="Times New Roman" w:hAnsi="Times New Roman" w:cs="Times New Roman"/>
          <w:sz w:val="28"/>
          <w:szCs w:val="28"/>
        </w:rPr>
        <w:t>подъезда к д. Малашевка и ул. Центральной с. Тюшевка до Пасеки.</w:t>
      </w:r>
    </w:p>
    <w:p w14:paraId="525FBB46" w14:textId="26B4F139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B3">
        <w:rPr>
          <w:rFonts w:ascii="Times New Roman" w:hAnsi="Times New Roman" w:cs="Times New Roman"/>
          <w:sz w:val="28"/>
          <w:szCs w:val="28"/>
        </w:rPr>
        <w:t xml:space="preserve">По многочисленным просьбам жителей в 2021 году были проведены работы по отсыпке </w:t>
      </w:r>
      <w:r w:rsidRPr="00FA54B3">
        <w:rPr>
          <w:rFonts w:ascii="Times New Roman" w:hAnsi="Times New Roman" w:cs="Times New Roman"/>
          <w:i/>
          <w:iCs/>
          <w:sz w:val="28"/>
          <w:szCs w:val="28"/>
        </w:rPr>
        <w:t>щебнем дорожки</w:t>
      </w:r>
      <w:r w:rsidRPr="00FA54B3">
        <w:rPr>
          <w:rFonts w:ascii="Times New Roman" w:hAnsi="Times New Roman" w:cs="Times New Roman"/>
          <w:sz w:val="28"/>
          <w:szCs w:val="28"/>
        </w:rPr>
        <w:t xml:space="preserve"> с ул. Первомайская с. Кузьминские Отвержки которая соединяет массив улиц Новая, 9 Мая, Сосновая с посл</w:t>
      </w:r>
      <w:r w:rsidR="00F05760">
        <w:rPr>
          <w:rFonts w:ascii="Times New Roman" w:hAnsi="Times New Roman" w:cs="Times New Roman"/>
          <w:sz w:val="28"/>
          <w:szCs w:val="28"/>
        </w:rPr>
        <w:t>едующей укладкой ее асфальтной</w:t>
      </w:r>
      <w:r w:rsidRPr="00FA54B3">
        <w:rPr>
          <w:rFonts w:ascii="Times New Roman" w:hAnsi="Times New Roman" w:cs="Times New Roman"/>
          <w:sz w:val="28"/>
          <w:szCs w:val="28"/>
        </w:rPr>
        <w:t xml:space="preserve"> </w:t>
      </w:r>
      <w:r w:rsidR="00F05760">
        <w:rPr>
          <w:rFonts w:ascii="Times New Roman" w:hAnsi="Times New Roman" w:cs="Times New Roman"/>
          <w:sz w:val="28"/>
          <w:szCs w:val="28"/>
        </w:rPr>
        <w:t>крошкой</w:t>
      </w:r>
      <w:r w:rsidRPr="00FA54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были проведены за счет спонсорских средств</w:t>
      </w:r>
      <w:r w:rsidR="00C80F79">
        <w:rPr>
          <w:rFonts w:ascii="Times New Roman" w:hAnsi="Times New Roman" w:cs="Times New Roman"/>
          <w:sz w:val="28"/>
          <w:szCs w:val="28"/>
        </w:rPr>
        <w:t xml:space="preserve"> – ООО «Тюшевская горнодобывающая компания»</w:t>
      </w:r>
    </w:p>
    <w:p w14:paraId="3DA0516F" w14:textId="7D1693D0" w:rsidR="00B22766" w:rsidRDefault="00B22766" w:rsidP="00C80F7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068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За счет бюджета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сельского поселения</w:t>
      </w:r>
      <w:r w:rsidRPr="00B068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произведено строительство </w:t>
      </w:r>
      <w:r w:rsidRPr="007834C8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тротуарной дорожки</w:t>
      </w:r>
      <w:r w:rsidRPr="00B068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вдоль забора Поликлиник</w:t>
      </w:r>
      <w:r w:rsidR="005C0A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 в с. Кузьминские Отвержки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</w:t>
      </w:r>
      <w:r w:rsidRPr="00604A6D">
        <w:rPr>
          <w:rFonts w:ascii="Times New Roman" w:hAnsi="Times New Roman" w:cs="Times New Roman"/>
          <w:sz w:val="28"/>
          <w:szCs w:val="28"/>
        </w:rPr>
        <w:t>От остановки «Церковь» до ул. Молодежная в с. Кузьминские Отвержки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).</w:t>
      </w:r>
    </w:p>
    <w:p w14:paraId="66318CFE" w14:textId="0B5FAD1B" w:rsidR="00C53FEE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</w:rPr>
        <w:t>Слайд 33</w:t>
      </w:r>
    </w:p>
    <w:p w14:paraId="4A60E378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A6D">
        <w:rPr>
          <w:rFonts w:ascii="Times New Roman" w:hAnsi="Times New Roman" w:cs="Times New Roman"/>
          <w:b/>
          <w:bCs/>
          <w:sz w:val="28"/>
          <w:szCs w:val="28"/>
        </w:rPr>
        <w:t>Автобусные школьные остановки</w:t>
      </w:r>
    </w:p>
    <w:p w14:paraId="02034BC3" w14:textId="6DF30B09" w:rsidR="00B22766" w:rsidRPr="00FA54B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C8">
        <w:rPr>
          <w:rFonts w:ascii="Times New Roman" w:hAnsi="Times New Roman" w:cs="Times New Roman"/>
          <w:sz w:val="28"/>
          <w:szCs w:val="28"/>
        </w:rPr>
        <w:t>В преддверии нового учебного года были выполнены работы по обустройству школьных остановок</w:t>
      </w:r>
      <w:r>
        <w:rPr>
          <w:rFonts w:ascii="Times New Roman" w:hAnsi="Times New Roman" w:cs="Times New Roman"/>
          <w:sz w:val="28"/>
          <w:szCs w:val="28"/>
        </w:rPr>
        <w:t xml:space="preserve"> за счет с</w:t>
      </w:r>
      <w:r w:rsidRPr="00604A6D">
        <w:rPr>
          <w:rFonts w:ascii="Times New Roman" w:hAnsi="Times New Roman" w:cs="Times New Roman"/>
          <w:sz w:val="28"/>
          <w:szCs w:val="28"/>
        </w:rPr>
        <w:t>понсорски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4A6D">
        <w:rPr>
          <w:rFonts w:ascii="Times New Roman" w:hAnsi="Times New Roman" w:cs="Times New Roman"/>
          <w:sz w:val="28"/>
          <w:szCs w:val="28"/>
        </w:rPr>
        <w:t xml:space="preserve"> (внебюджетны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04A6D">
        <w:rPr>
          <w:rFonts w:ascii="Times New Roman" w:hAnsi="Times New Roman" w:cs="Times New Roman"/>
          <w:sz w:val="28"/>
          <w:szCs w:val="28"/>
        </w:rPr>
        <w:t>средства) 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A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д. Малашевка и д. Студеных Выс</w:t>
      </w:r>
      <w:r w:rsidR="00F05760">
        <w:rPr>
          <w:rFonts w:ascii="Times New Roman" w:hAnsi="Times New Roman" w:cs="Times New Roman"/>
          <w:sz w:val="28"/>
          <w:szCs w:val="28"/>
        </w:rPr>
        <w:t xml:space="preserve">елках были проведены работы по </w:t>
      </w:r>
      <w:r w:rsidRPr="00604A6D">
        <w:rPr>
          <w:rFonts w:ascii="Times New Roman" w:hAnsi="Times New Roman" w:cs="Times New Roman"/>
          <w:sz w:val="28"/>
          <w:szCs w:val="28"/>
        </w:rPr>
        <w:t>возведени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4A6D">
        <w:rPr>
          <w:rFonts w:ascii="Times New Roman" w:hAnsi="Times New Roman" w:cs="Times New Roman"/>
          <w:sz w:val="28"/>
          <w:szCs w:val="28"/>
        </w:rPr>
        <w:t xml:space="preserve"> останов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04A6D">
        <w:rPr>
          <w:rFonts w:ascii="Times New Roman" w:hAnsi="Times New Roman" w:cs="Times New Roman"/>
          <w:sz w:val="28"/>
          <w:szCs w:val="28"/>
        </w:rPr>
        <w:t>, укладк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A6D">
        <w:rPr>
          <w:rFonts w:ascii="Times New Roman" w:hAnsi="Times New Roman" w:cs="Times New Roman"/>
          <w:sz w:val="28"/>
          <w:szCs w:val="28"/>
        </w:rPr>
        <w:t xml:space="preserve"> тротуарной плитки, укатк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A6D">
        <w:rPr>
          <w:rFonts w:ascii="Times New Roman" w:hAnsi="Times New Roman" w:cs="Times New Roman"/>
          <w:sz w:val="28"/>
          <w:szCs w:val="28"/>
        </w:rPr>
        <w:t xml:space="preserve"> места разворота автобуса асфальтной крошкой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E3129" w14:textId="70DCCD73" w:rsidR="00B22766" w:rsidRPr="00D87319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319">
        <w:rPr>
          <w:rFonts w:ascii="Times New Roman" w:hAnsi="Times New Roman" w:cs="Times New Roman"/>
          <w:sz w:val="28"/>
          <w:szCs w:val="28"/>
        </w:rPr>
        <w:t xml:space="preserve">На территории сельского </w:t>
      </w:r>
      <w:r w:rsidR="005C0A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87319">
        <w:rPr>
          <w:rFonts w:ascii="Times New Roman" w:hAnsi="Times New Roman" w:cs="Times New Roman"/>
          <w:sz w:val="28"/>
          <w:szCs w:val="28"/>
        </w:rPr>
        <w:t xml:space="preserve">в предверии проведения Всероссийской переписи населения были проведены работы по установке </w:t>
      </w:r>
      <w:r w:rsidRPr="00D87319">
        <w:rPr>
          <w:rFonts w:ascii="Times New Roman" w:hAnsi="Times New Roman" w:cs="Times New Roman"/>
          <w:i/>
          <w:iCs/>
          <w:sz w:val="28"/>
          <w:szCs w:val="28"/>
        </w:rPr>
        <w:t>аншлагов</w:t>
      </w:r>
      <w:r w:rsidRPr="00D87319">
        <w:rPr>
          <w:rFonts w:ascii="Times New Roman" w:hAnsi="Times New Roman" w:cs="Times New Roman"/>
          <w:sz w:val="28"/>
          <w:szCs w:val="28"/>
        </w:rPr>
        <w:t xml:space="preserve"> — указателей с названиями улиц.</w:t>
      </w:r>
    </w:p>
    <w:p w14:paraId="2B30CA04" w14:textId="72EE9E93" w:rsidR="00B22766" w:rsidRPr="00D87319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319">
        <w:rPr>
          <w:rFonts w:ascii="Times New Roman" w:hAnsi="Times New Roman" w:cs="Times New Roman"/>
          <w:sz w:val="28"/>
          <w:szCs w:val="28"/>
        </w:rPr>
        <w:t>Работы по установке аншлагов в д. Студеные Выселки будут завершены в</w:t>
      </w:r>
      <w:r w:rsidR="00F05760">
        <w:rPr>
          <w:rFonts w:ascii="Times New Roman" w:hAnsi="Times New Roman" w:cs="Times New Roman"/>
          <w:sz w:val="28"/>
          <w:szCs w:val="28"/>
        </w:rPr>
        <w:t xml:space="preserve"> 2022 году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7D76F3" w14:textId="03BDC883" w:rsidR="00C80F79" w:rsidRPr="00C53FEE" w:rsidRDefault="00C53FEE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Слайд 34</w:t>
      </w:r>
    </w:p>
    <w:p w14:paraId="09C2B6F3" w14:textId="179EA71B" w:rsidR="00B22766" w:rsidRPr="00C80F79" w:rsidRDefault="00B22766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Энергосервисный контракт</w:t>
      </w:r>
    </w:p>
    <w:p w14:paraId="7CB12D11" w14:textId="77777777" w:rsidR="00C80F79" w:rsidRDefault="00C80F79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F1444C" w14:textId="341AD45F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319">
        <w:rPr>
          <w:rFonts w:ascii="Times New Roman" w:hAnsi="Times New Roman" w:cs="Times New Roman"/>
          <w:sz w:val="28"/>
          <w:szCs w:val="28"/>
        </w:rPr>
        <w:t xml:space="preserve">На территории всего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проведены работы по модернизации уличного освещения. </w:t>
      </w:r>
      <w:r w:rsidRPr="00D87319">
        <w:rPr>
          <w:rFonts w:ascii="Times New Roman" w:hAnsi="Times New Roman" w:cs="Times New Roman"/>
          <w:sz w:val="28"/>
          <w:szCs w:val="28"/>
        </w:rPr>
        <w:t>Старые светильники заменены на энергосберегающие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731 штуки.</w:t>
      </w:r>
    </w:p>
    <w:p w14:paraId="04520945" w14:textId="65A2A2B4" w:rsidR="00C80F79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35</w:t>
      </w:r>
    </w:p>
    <w:p w14:paraId="7BD5DE0A" w14:textId="5A3A5DDA" w:rsidR="00B22766" w:rsidRPr="00C80F79" w:rsidRDefault="00B22766" w:rsidP="00C80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Газификация</w:t>
      </w:r>
    </w:p>
    <w:p w14:paraId="0C2F6078" w14:textId="77777777" w:rsidR="00C80F79" w:rsidRDefault="00C80F79" w:rsidP="00C80F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B41BF2" w14:textId="61C2A2D8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рамках программы по газификации завершились работы на объектах: «Газопровод д. Копцевы Хутора, ул. Курганская, ул. Золотая, </w:t>
      </w:r>
      <w:r w:rsidR="00C80F79">
        <w:rPr>
          <w:rFonts w:ascii="Times New Roman" w:hAnsi="Times New Roman" w:cs="Times New Roman"/>
          <w:sz w:val="28"/>
          <w:szCs w:val="28"/>
        </w:rPr>
        <w:t xml:space="preserve">ул. Изумрудная, ул. Серебряная» и </w:t>
      </w:r>
      <w:r>
        <w:rPr>
          <w:rFonts w:ascii="Times New Roman" w:hAnsi="Times New Roman" w:cs="Times New Roman"/>
          <w:sz w:val="28"/>
          <w:szCs w:val="28"/>
        </w:rPr>
        <w:t xml:space="preserve"> «Газопровод д. Давыдовка, ул. Победы». </w:t>
      </w:r>
    </w:p>
    <w:p w14:paraId="56A0E58F" w14:textId="2B3BDC84" w:rsidR="00B22766" w:rsidRDefault="00F05760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B22766">
        <w:rPr>
          <w:rFonts w:ascii="Times New Roman" w:hAnsi="Times New Roman" w:cs="Times New Roman"/>
          <w:sz w:val="28"/>
          <w:szCs w:val="28"/>
        </w:rPr>
        <w:t>2022 года будут выполнены работы по восстановлению дорожного покрытия, которое было нарушено при работах по газификации данных улиц</w:t>
      </w:r>
      <w:r w:rsidR="005C0A71">
        <w:rPr>
          <w:rFonts w:ascii="Times New Roman" w:hAnsi="Times New Roman" w:cs="Times New Roman"/>
          <w:sz w:val="28"/>
          <w:szCs w:val="28"/>
        </w:rPr>
        <w:t>.</w:t>
      </w:r>
      <w:r w:rsidR="00B22766">
        <w:rPr>
          <w:rFonts w:ascii="Times New Roman" w:hAnsi="Times New Roman" w:cs="Times New Roman"/>
          <w:sz w:val="28"/>
          <w:szCs w:val="28"/>
        </w:rPr>
        <w:t>.</w:t>
      </w:r>
    </w:p>
    <w:p w14:paraId="76DDD740" w14:textId="413CD15A" w:rsidR="00F05760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36</w:t>
      </w:r>
    </w:p>
    <w:p w14:paraId="75938633" w14:textId="77777777" w:rsidR="00B22766" w:rsidRPr="00C80F79" w:rsidRDefault="00B22766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Установка станция очистки питьевой воды от нитратов в д. Копцевы Хутора</w:t>
      </w:r>
    </w:p>
    <w:p w14:paraId="379037E8" w14:textId="328789B6" w:rsidR="00B22766" w:rsidRPr="009928A9" w:rsidRDefault="00B22766" w:rsidP="00C80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8A9">
        <w:rPr>
          <w:rFonts w:ascii="Times New Roman" w:hAnsi="Times New Roman" w:cs="Times New Roman"/>
          <w:sz w:val="28"/>
          <w:szCs w:val="28"/>
        </w:rPr>
        <w:t>16 августа 2021 года была открыта станция по очистке воды от нитратов в д. Копцевы Хутора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9928A9">
        <w:rPr>
          <w:rFonts w:ascii="Times New Roman" w:hAnsi="Times New Roman" w:cs="Times New Roman"/>
          <w:sz w:val="28"/>
          <w:szCs w:val="28"/>
        </w:rPr>
        <w:t xml:space="preserve"> позволила решить вопрос с качеством питьевого водоснабжения лишь на самой «кричащей» скважине. Работы выполнены за счет средств областного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D8FFB" w14:textId="77777777" w:rsidR="00B22766" w:rsidRPr="009928A9" w:rsidRDefault="00B22766" w:rsidP="00C80F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8A9">
        <w:rPr>
          <w:rFonts w:ascii="Times New Roman" w:hAnsi="Times New Roman" w:cs="Times New Roman"/>
          <w:sz w:val="28"/>
          <w:szCs w:val="28"/>
        </w:rPr>
        <w:t xml:space="preserve"> Вместе с тем, комплексные работы по полной модернизации системы водоснабжения планируются к реализации в 2023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9928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928A9">
        <w:rPr>
          <w:rFonts w:ascii="Times New Roman" w:hAnsi="Times New Roman" w:cs="Times New Roman"/>
          <w:sz w:val="28"/>
          <w:szCs w:val="28"/>
        </w:rPr>
        <w:t>.</w:t>
      </w:r>
    </w:p>
    <w:p w14:paraId="2D495BB6" w14:textId="55383F7D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8B">
        <w:rPr>
          <w:rFonts w:ascii="Times New Roman" w:hAnsi="Times New Roman" w:cs="Times New Roman"/>
          <w:sz w:val="28"/>
          <w:szCs w:val="28"/>
        </w:rPr>
        <w:t>Лето выдалось в 2021 году засушливым</w:t>
      </w:r>
      <w:r>
        <w:rPr>
          <w:rFonts w:ascii="Times New Roman" w:hAnsi="Times New Roman" w:cs="Times New Roman"/>
          <w:sz w:val="28"/>
          <w:szCs w:val="28"/>
        </w:rPr>
        <w:t>. К сожалению, были перебои с водоснабжением и жители столкнулись с острой нехваткой воды. В связи с этим сотрудники администрации сельского поселения совместно с ОГУП «Липецкий рай</w:t>
      </w:r>
      <w:r w:rsidR="00F05760">
        <w:rPr>
          <w:rFonts w:ascii="Times New Roman" w:hAnsi="Times New Roman" w:cs="Times New Roman"/>
          <w:sz w:val="28"/>
          <w:szCs w:val="28"/>
        </w:rPr>
        <w:t>онный водоканал» проводили рейды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незаконных врезок.</w:t>
      </w:r>
    </w:p>
    <w:p w14:paraId="69E8776C" w14:textId="77777777" w:rsidR="00C53FEE" w:rsidRDefault="00C53FEE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9CF4E" w14:textId="1F3CFA4B" w:rsidR="00F05760" w:rsidRPr="00C53FEE" w:rsidRDefault="00C53FEE" w:rsidP="00C53FE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Слайд 37</w:t>
      </w:r>
    </w:p>
    <w:p w14:paraId="09B03879" w14:textId="1094A121" w:rsidR="00B22766" w:rsidRPr="00C80F79" w:rsidRDefault="00B22766" w:rsidP="00C80F7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14:paraId="48732723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д. Копцевы Хутора д</w:t>
      </w:r>
      <w:r w:rsidRPr="008C6236">
        <w:rPr>
          <w:rFonts w:ascii="Times New Roman" w:hAnsi="Times New Roman" w:cs="Times New Roman"/>
          <w:sz w:val="28"/>
          <w:szCs w:val="28"/>
        </w:rPr>
        <w:t>ве контейнерные площадки, расположенные по ул. Вокзальная и ул. Луговая полностью модернизированы (имеются площадки для сбора КГО, шин и порубочных остатков)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236">
        <w:rPr>
          <w:rFonts w:ascii="Times New Roman" w:hAnsi="Times New Roman" w:cs="Times New Roman"/>
          <w:sz w:val="28"/>
          <w:szCs w:val="28"/>
        </w:rPr>
        <w:t>Остальные контейнерные площадки</w:t>
      </w:r>
      <w:r>
        <w:rPr>
          <w:rFonts w:ascii="Times New Roman" w:hAnsi="Times New Roman" w:cs="Times New Roman"/>
          <w:sz w:val="28"/>
          <w:szCs w:val="28"/>
        </w:rPr>
        <w:t>, также как и в с. Кузьминские Отвержки,</w:t>
      </w:r>
      <w:r w:rsidRPr="008C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реконструированы под евроконтейнеры и контейнеры для сбора пластика. </w:t>
      </w:r>
      <w:r w:rsidRPr="008C6236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евро</w:t>
      </w:r>
      <w:r w:rsidRPr="008C6236">
        <w:rPr>
          <w:rFonts w:ascii="Times New Roman" w:hAnsi="Times New Roman" w:cs="Times New Roman"/>
          <w:sz w:val="28"/>
          <w:szCs w:val="28"/>
        </w:rPr>
        <w:t>контейнеров в д. Копцевы Хутора</w:t>
      </w:r>
      <w:r>
        <w:rPr>
          <w:rFonts w:ascii="Times New Roman" w:hAnsi="Times New Roman" w:cs="Times New Roman"/>
          <w:sz w:val="28"/>
          <w:szCs w:val="28"/>
        </w:rPr>
        <w:t xml:space="preserve"> и с. Кузьминские Отвержки </w:t>
      </w:r>
      <w:r w:rsidRPr="008C6236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8C6236">
        <w:rPr>
          <w:rFonts w:ascii="Times New Roman" w:hAnsi="Times New Roman" w:cs="Times New Roman"/>
          <w:sz w:val="28"/>
          <w:szCs w:val="28"/>
        </w:rPr>
        <w:t xml:space="preserve">  шт.</w:t>
      </w:r>
      <w:r>
        <w:rPr>
          <w:rFonts w:ascii="Times New Roman" w:hAnsi="Times New Roman" w:cs="Times New Roman"/>
          <w:sz w:val="28"/>
          <w:szCs w:val="28"/>
        </w:rPr>
        <w:t xml:space="preserve"> и контейнеров для сбора пластика 30 шт. </w:t>
      </w:r>
    </w:p>
    <w:p w14:paraId="04B157DD" w14:textId="4E85DB16" w:rsidR="00B22766" w:rsidRDefault="005C0A71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2766">
        <w:rPr>
          <w:rFonts w:ascii="Times New Roman" w:hAnsi="Times New Roman" w:cs="Times New Roman"/>
          <w:sz w:val="28"/>
          <w:szCs w:val="28"/>
        </w:rPr>
        <w:t xml:space="preserve"> 2022-2023 гг. </w:t>
      </w:r>
      <w:r>
        <w:rPr>
          <w:rFonts w:ascii="Times New Roman" w:hAnsi="Times New Roman" w:cs="Times New Roman"/>
          <w:sz w:val="28"/>
          <w:szCs w:val="28"/>
        </w:rPr>
        <w:t xml:space="preserve">подана заявка </w:t>
      </w:r>
      <w:r w:rsidR="00B2276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22766">
        <w:rPr>
          <w:rFonts w:ascii="Times New Roman" w:hAnsi="Times New Roman" w:cs="Times New Roman"/>
          <w:sz w:val="28"/>
          <w:szCs w:val="28"/>
        </w:rPr>
        <w:t xml:space="preserve"> евроконтейнерами д. Студеные Выселки, д. Малашевка и с. Тюшевка. </w:t>
      </w:r>
    </w:p>
    <w:p w14:paraId="22846D36" w14:textId="5E49AFF8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4D5">
        <w:rPr>
          <w:rFonts w:ascii="Times New Roman" w:hAnsi="Times New Roman" w:cs="Times New Roman"/>
          <w:sz w:val="28"/>
          <w:szCs w:val="28"/>
        </w:rPr>
        <w:t>В каждом населенном пункте определены места сбора изношенных автомобильных 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04D5">
        <w:rPr>
          <w:rFonts w:ascii="Times New Roman" w:hAnsi="Times New Roman" w:cs="Times New Roman"/>
          <w:sz w:val="28"/>
          <w:szCs w:val="28"/>
        </w:rPr>
        <w:t>На протяжении всего 2021 года специализированными организациями с указанных мест производился вывоз 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04D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80F79">
        <w:rPr>
          <w:rFonts w:ascii="Times New Roman" w:hAnsi="Times New Roman" w:cs="Times New Roman"/>
          <w:sz w:val="28"/>
          <w:szCs w:val="28"/>
        </w:rPr>
        <w:t xml:space="preserve">их </w:t>
      </w:r>
      <w:r w:rsidRPr="006A04D5">
        <w:rPr>
          <w:rFonts w:ascii="Times New Roman" w:hAnsi="Times New Roman" w:cs="Times New Roman"/>
          <w:sz w:val="28"/>
          <w:szCs w:val="28"/>
        </w:rPr>
        <w:t>вывоз осуществляется специализированной организацией на безвозмездной основе (шины сдают на переработку)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E85BC" w14:textId="59EE59DB" w:rsidR="00B22766" w:rsidRPr="00C53FEE" w:rsidRDefault="00C53FEE" w:rsidP="00C53FE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38</w:t>
      </w:r>
    </w:p>
    <w:p w14:paraId="3E3D6453" w14:textId="70D0DBA7" w:rsidR="00B22766" w:rsidRDefault="00B22766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Детские площадки</w:t>
      </w:r>
    </w:p>
    <w:p w14:paraId="178797D2" w14:textId="77777777" w:rsidR="00C80F79" w:rsidRPr="00C80F79" w:rsidRDefault="00C80F79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E94A0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</w:t>
      </w:r>
      <w:r w:rsidRPr="00E478BE">
        <w:rPr>
          <w:rFonts w:ascii="Times New Roman" w:hAnsi="Times New Roman" w:cs="Times New Roman"/>
          <w:sz w:val="28"/>
          <w:szCs w:val="28"/>
        </w:rPr>
        <w:t xml:space="preserve">етские площадки </w:t>
      </w:r>
      <w:r>
        <w:rPr>
          <w:rFonts w:ascii="Times New Roman" w:hAnsi="Times New Roman" w:cs="Times New Roman"/>
          <w:sz w:val="28"/>
          <w:szCs w:val="28"/>
        </w:rPr>
        <w:t>в количестве 13 штук были отсыпаны песком, обработаны от клещей. Работы были проведены за счет средств местного бюджета.</w:t>
      </w:r>
    </w:p>
    <w:p w14:paraId="7FD89B1C" w14:textId="77777777" w:rsidR="00B22766" w:rsidRDefault="00B22766" w:rsidP="00C80F79">
      <w:pPr>
        <w:spacing w:after="0" w:line="360" w:lineRule="auto"/>
        <w:ind w:firstLine="426"/>
        <w:jc w:val="both"/>
        <w:rPr>
          <w:rFonts w:eastAsiaTheme="minorEastAsia" w:hAnsi="Calibri"/>
          <w:color w:val="000000" w:themeColor="text1"/>
          <w:kern w:val="24"/>
          <w:sz w:val="48"/>
          <w:szCs w:val="48"/>
          <w:lang w:eastAsia="ru-RU"/>
        </w:rPr>
      </w:pPr>
      <w:r w:rsidRPr="005524AB">
        <w:rPr>
          <w:rFonts w:ascii="Times New Roman" w:hAnsi="Times New Roman" w:cs="Times New Roman"/>
          <w:b/>
          <w:bCs/>
          <w:sz w:val="28"/>
          <w:szCs w:val="28"/>
        </w:rPr>
        <w:t>В д. Копцевы Хутора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детских площадок проведены следующие работы:</w:t>
      </w:r>
      <w:r w:rsidRPr="005524AB">
        <w:rPr>
          <w:rFonts w:eastAsiaTheme="minorEastAsia" w:hAnsi="Calibri"/>
          <w:color w:val="000000" w:themeColor="text1"/>
          <w:kern w:val="24"/>
          <w:sz w:val="48"/>
          <w:szCs w:val="48"/>
          <w:lang w:eastAsia="ru-RU"/>
        </w:rPr>
        <w:t xml:space="preserve"> </w:t>
      </w:r>
    </w:p>
    <w:p w14:paraId="33C36AF9" w14:textId="4A095B29" w:rsidR="00B22766" w:rsidRPr="005524AB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05760">
        <w:rPr>
          <w:rFonts w:ascii="Times New Roman" w:hAnsi="Times New Roman" w:cs="Times New Roman"/>
          <w:sz w:val="28"/>
          <w:szCs w:val="28"/>
        </w:rPr>
        <w:t xml:space="preserve">становлены 4 </w:t>
      </w:r>
      <w:r w:rsidRPr="005524AB">
        <w:rPr>
          <w:rFonts w:ascii="Times New Roman" w:hAnsi="Times New Roman" w:cs="Times New Roman"/>
          <w:sz w:val="28"/>
          <w:szCs w:val="28"/>
        </w:rPr>
        <w:t>дополнительных элемента на детскую площадку во дворе дома № 9 по ул. Котовского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B9837" w14:textId="77777777" w:rsidR="00B22766" w:rsidRPr="005524AB" w:rsidRDefault="00B22766" w:rsidP="00C80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 просьбе жителей установлено о</w:t>
      </w:r>
      <w:r w:rsidRPr="005524AB">
        <w:rPr>
          <w:rFonts w:ascii="Times New Roman" w:hAnsi="Times New Roman" w:cs="Times New Roman"/>
          <w:sz w:val="28"/>
          <w:szCs w:val="28"/>
        </w:rPr>
        <w:t xml:space="preserve">граждение детской площадки по ул. Советская и два дополнительных </w:t>
      </w:r>
      <w:r>
        <w:rPr>
          <w:rFonts w:ascii="Times New Roman" w:hAnsi="Times New Roman" w:cs="Times New Roman"/>
          <w:sz w:val="28"/>
          <w:szCs w:val="28"/>
        </w:rPr>
        <w:t>игровых элемента (качели);</w:t>
      </w:r>
    </w:p>
    <w:p w14:paraId="6B3B53F0" w14:textId="77777777" w:rsidR="00B22766" w:rsidRDefault="00B22766" w:rsidP="00C80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</w:t>
      </w:r>
      <w:r w:rsidRPr="005524AB">
        <w:rPr>
          <w:rFonts w:ascii="Times New Roman" w:hAnsi="Times New Roman" w:cs="Times New Roman"/>
          <w:sz w:val="28"/>
          <w:szCs w:val="28"/>
        </w:rPr>
        <w:t>становлен один игровой элемент по ул. Котовского (напротив Дома Культуры)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015FF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с. Кузьминские Отвержки</w:t>
      </w:r>
    </w:p>
    <w:p w14:paraId="2A28C290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52802">
        <w:rPr>
          <w:rFonts w:ascii="Times New Roman" w:hAnsi="Times New Roman" w:cs="Times New Roman"/>
          <w:sz w:val="28"/>
          <w:szCs w:val="28"/>
        </w:rPr>
        <w:t>появилась новая детская площадка по ул. Крестьянская</w:t>
      </w:r>
      <w:r>
        <w:rPr>
          <w:rFonts w:ascii="Times New Roman" w:hAnsi="Times New Roman" w:cs="Times New Roman"/>
          <w:sz w:val="28"/>
          <w:szCs w:val="28"/>
        </w:rPr>
        <w:t xml:space="preserve"> с новым игровым оборудованием в количестве 7 шт.;</w:t>
      </w:r>
    </w:p>
    <w:p w14:paraId="78BCC981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площадке по ул. Молодежной был установлен дополнительный элемент – канатный комплекс «Куб»;</w:t>
      </w:r>
    </w:p>
    <w:p w14:paraId="63257149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802">
        <w:rPr>
          <w:rFonts w:ascii="Times New Roman" w:hAnsi="Times New Roman" w:cs="Times New Roman"/>
          <w:b/>
          <w:bCs/>
          <w:sz w:val="28"/>
          <w:szCs w:val="28"/>
        </w:rPr>
        <w:t xml:space="preserve">В д. Студеные Выселки </w:t>
      </w:r>
    </w:p>
    <w:p w14:paraId="2E77F961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063A7">
        <w:rPr>
          <w:rFonts w:ascii="Times New Roman" w:hAnsi="Times New Roman" w:cs="Times New Roman"/>
          <w:sz w:val="28"/>
          <w:szCs w:val="28"/>
        </w:rPr>
        <w:t>был приобретен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063A7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8063A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063A7">
        <w:rPr>
          <w:rFonts w:ascii="Times New Roman" w:hAnsi="Times New Roman" w:cs="Times New Roman"/>
          <w:sz w:val="28"/>
          <w:szCs w:val="28"/>
        </w:rPr>
        <w:t xml:space="preserve"> был установлен </w:t>
      </w:r>
      <w:r>
        <w:rPr>
          <w:rFonts w:ascii="Times New Roman" w:hAnsi="Times New Roman" w:cs="Times New Roman"/>
          <w:sz w:val="28"/>
          <w:szCs w:val="28"/>
        </w:rPr>
        <w:t xml:space="preserve">на площадке по </w:t>
      </w:r>
      <w:r w:rsidRPr="008063A7">
        <w:rPr>
          <w:rFonts w:ascii="Times New Roman" w:hAnsi="Times New Roman" w:cs="Times New Roman"/>
          <w:sz w:val="28"/>
          <w:szCs w:val="28"/>
        </w:rPr>
        <w:t>ул. Комсомольская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6BB61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3A7">
        <w:rPr>
          <w:rFonts w:ascii="Times New Roman" w:hAnsi="Times New Roman" w:cs="Times New Roman"/>
          <w:b/>
          <w:bCs/>
          <w:sz w:val="28"/>
          <w:szCs w:val="28"/>
        </w:rPr>
        <w:t>В д. Малашевка</w:t>
      </w:r>
    </w:p>
    <w:p w14:paraId="566F5A78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 большой спортивный комплекс для воркаута.</w:t>
      </w:r>
    </w:p>
    <w:p w14:paraId="08EE8C75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6A2">
        <w:rPr>
          <w:rFonts w:ascii="Times New Roman" w:hAnsi="Times New Roman" w:cs="Times New Roman"/>
          <w:b/>
          <w:bCs/>
          <w:sz w:val="28"/>
          <w:szCs w:val="28"/>
        </w:rPr>
        <w:t>В с. Тюшевка</w:t>
      </w:r>
    </w:p>
    <w:p w14:paraId="428F1655" w14:textId="77777777" w:rsidR="00B22766" w:rsidRDefault="00B22766" w:rsidP="00C80F7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C66E1">
        <w:rPr>
          <w:rFonts w:ascii="Times New Roman" w:hAnsi="Times New Roman" w:cs="Times New Roman"/>
          <w:sz w:val="28"/>
          <w:szCs w:val="28"/>
        </w:rPr>
        <w:t>На детской площадке, расположенной ул. Центральная было установлено дополнительное игровое оборудование за счет средств ООО «Новолипецкое» и жителя села Горькаева В.А.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6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588CB4" w14:textId="77777777" w:rsidR="00B22766" w:rsidRDefault="00B22766" w:rsidP="00C80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- </w:t>
      </w:r>
      <w:r w:rsidRPr="00991433">
        <w:rPr>
          <w:rFonts w:ascii="Times New Roman" w:hAnsi="Times New Roman" w:cs="Times New Roman"/>
          <w:sz w:val="28"/>
          <w:szCs w:val="28"/>
        </w:rPr>
        <w:t>На территории парка Молодежный за счет средств жителя села Горькаева В.А. была установлена площадка для воркаута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E8F37" w14:textId="77777777" w:rsidR="00900E22" w:rsidRDefault="00900E22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7BF6B" w14:textId="77777777" w:rsidR="00900E22" w:rsidRDefault="00900E22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A965B" w14:textId="2B09121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433">
        <w:rPr>
          <w:rFonts w:ascii="Times New Roman" w:hAnsi="Times New Roman" w:cs="Times New Roman"/>
          <w:b/>
          <w:bCs/>
          <w:sz w:val="28"/>
          <w:szCs w:val="28"/>
        </w:rPr>
        <w:t>В д. Давыдовка</w:t>
      </w:r>
    </w:p>
    <w:p w14:paraId="2D06E70B" w14:textId="27FA07BE" w:rsidR="00B22766" w:rsidRDefault="00B22766" w:rsidP="00C80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991433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991433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1433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433">
        <w:rPr>
          <w:rFonts w:ascii="Times New Roman" w:hAnsi="Times New Roman" w:cs="Times New Roman"/>
          <w:sz w:val="28"/>
          <w:szCs w:val="28"/>
        </w:rPr>
        <w:t xml:space="preserve"> по ул. Победы за счет средств СХПК «Березка»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7CE0E" w14:textId="6D682F87" w:rsidR="00C53FEE" w:rsidRPr="00C53FEE" w:rsidRDefault="00C53FEE" w:rsidP="00C53FE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937B92">
        <w:rPr>
          <w:rFonts w:ascii="Times New Roman" w:hAnsi="Times New Roman" w:cs="Times New Roman"/>
          <w:b/>
          <w:bCs/>
          <w:color w:val="FF0000"/>
          <w:sz w:val="28"/>
          <w:szCs w:val="28"/>
        </w:rPr>
        <w:t>39</w:t>
      </w:r>
    </w:p>
    <w:p w14:paraId="7CDA5D7F" w14:textId="47D81A65" w:rsidR="00B22766" w:rsidRDefault="00B22766" w:rsidP="00C80F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Благоустройство арт-площади «Палитра творчества»</w:t>
      </w:r>
    </w:p>
    <w:p w14:paraId="48797CFE" w14:textId="77777777" w:rsidR="00C80F79" w:rsidRPr="00C80F79" w:rsidRDefault="00C80F79" w:rsidP="00C80F7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1BBD0" w14:textId="47CFAC6C" w:rsidR="009E31D3" w:rsidRDefault="009E31D3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Излюбленным местом наших жителей стала Арт-площадь  в селе Кузьминские Отвержки. Областное финансирование, начатое в 2019 на строительство данной площади в настоящее время не производится, хотя проект до конца не реализован. Поэтому для продолжения строительства было принято решение использовать средства собственного бюджета. </w:t>
      </w:r>
    </w:p>
    <w:p w14:paraId="6041BC6F" w14:textId="32C10BE2" w:rsidR="00B22766" w:rsidRPr="0099143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33">
        <w:rPr>
          <w:rFonts w:ascii="Times New Roman" w:hAnsi="Times New Roman" w:cs="Times New Roman"/>
          <w:sz w:val="28"/>
          <w:szCs w:val="28"/>
        </w:rPr>
        <w:lastRenderedPageBreak/>
        <w:t>В 2021 году при входе на площадь были установлены деревянная пергола и оригинальная вывеска с эмблемой (подарок от жителя поселения)</w:t>
      </w:r>
    </w:p>
    <w:p w14:paraId="48B5BBA7" w14:textId="5675DB84" w:rsidR="00B22766" w:rsidRPr="0099143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33">
        <w:rPr>
          <w:rFonts w:ascii="Times New Roman" w:hAnsi="Times New Roman" w:cs="Times New Roman"/>
          <w:sz w:val="28"/>
          <w:szCs w:val="28"/>
        </w:rPr>
        <w:t>Скульптор Юрий Емельянов приступил к реализации проекта «Интерактивный парк миниатюр» в рамках программы «Стальное дерево» -, который станет неповторимым украшением арт-площади</w:t>
      </w:r>
      <w:r w:rsidR="009E31D3">
        <w:rPr>
          <w:rFonts w:ascii="Times New Roman" w:hAnsi="Times New Roman" w:cs="Times New Roman"/>
          <w:sz w:val="28"/>
          <w:szCs w:val="28"/>
        </w:rPr>
        <w:t>. Работы по благоустройству</w:t>
      </w:r>
    </w:p>
    <w:p w14:paraId="7EECBEB8" w14:textId="36A74C0D" w:rsidR="00B22766" w:rsidRPr="00937B92" w:rsidRDefault="00937B92" w:rsidP="00937B9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40</w:t>
      </w:r>
    </w:p>
    <w:p w14:paraId="5B5D9CDE" w14:textId="77777777" w:rsidR="00B22766" w:rsidRPr="00C80F79" w:rsidRDefault="00B22766" w:rsidP="00C80F7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Опиловка аварийных, сухих деревьев и кустарников</w:t>
      </w:r>
    </w:p>
    <w:p w14:paraId="3157CC96" w14:textId="77777777" w:rsidR="00B22766" w:rsidRDefault="00B22766" w:rsidP="00C80F7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506B77" w14:textId="77777777" w:rsidR="00B22766" w:rsidRPr="00F9759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93">
        <w:rPr>
          <w:rFonts w:ascii="Times New Roman" w:hAnsi="Times New Roman" w:cs="Times New Roman"/>
          <w:sz w:val="28"/>
          <w:szCs w:val="28"/>
        </w:rPr>
        <w:t>Работы по опиловке проводились на протяжении всего 2021 года</w:t>
      </w:r>
    </w:p>
    <w:p w14:paraId="783766F4" w14:textId="77777777" w:rsidR="00B22766" w:rsidRPr="00F9759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93">
        <w:rPr>
          <w:rFonts w:ascii="Times New Roman" w:hAnsi="Times New Roman" w:cs="Times New Roman"/>
          <w:sz w:val="28"/>
          <w:szCs w:val="28"/>
        </w:rPr>
        <w:t>Большинство порубочных остатков перерабатывались с помощью приобретенного измельчителя веток и использовались в ландшафтном дизайне</w:t>
      </w:r>
    </w:p>
    <w:p w14:paraId="00759DB9" w14:textId="77777777" w:rsidR="00B22766" w:rsidRPr="00F9759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93">
        <w:rPr>
          <w:rFonts w:ascii="Times New Roman" w:hAnsi="Times New Roman" w:cs="Times New Roman"/>
          <w:sz w:val="28"/>
          <w:szCs w:val="28"/>
        </w:rPr>
        <w:t>Самые крупные объекты, на которых выполнены работы по опиловке:</w:t>
      </w:r>
    </w:p>
    <w:p w14:paraId="3B307815" w14:textId="77777777" w:rsidR="00B22766" w:rsidRPr="00F9759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93">
        <w:rPr>
          <w:rFonts w:ascii="Times New Roman" w:hAnsi="Times New Roman" w:cs="Times New Roman"/>
          <w:sz w:val="28"/>
          <w:szCs w:val="28"/>
        </w:rPr>
        <w:t xml:space="preserve">    - кладбище в д. Студеные Выселки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15F1">
        <w:rPr>
          <w:rFonts w:ascii="Times New Roman" w:hAnsi="Times New Roman" w:cs="Times New Roman"/>
          <w:sz w:val="28"/>
          <w:szCs w:val="28"/>
        </w:rPr>
        <w:t>произведена полная опиловка деревьев на территории кладбищ</w:t>
      </w:r>
      <w:r>
        <w:rPr>
          <w:rFonts w:ascii="Times New Roman" w:hAnsi="Times New Roman" w:cs="Times New Roman"/>
          <w:sz w:val="28"/>
          <w:szCs w:val="28"/>
        </w:rPr>
        <w:t>а)</w:t>
      </w:r>
    </w:p>
    <w:p w14:paraId="4D7B881C" w14:textId="77777777" w:rsidR="00B22766" w:rsidRPr="00F97593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93">
        <w:rPr>
          <w:rFonts w:ascii="Times New Roman" w:hAnsi="Times New Roman" w:cs="Times New Roman"/>
          <w:sz w:val="28"/>
          <w:szCs w:val="28"/>
        </w:rPr>
        <w:t xml:space="preserve">    - пруд в д. Малашевка</w:t>
      </w:r>
    </w:p>
    <w:p w14:paraId="17216E3F" w14:textId="77777777" w:rsidR="00B22766" w:rsidRDefault="00B22766" w:rsidP="00C80F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93">
        <w:rPr>
          <w:rFonts w:ascii="Times New Roman" w:hAnsi="Times New Roman" w:cs="Times New Roman"/>
          <w:sz w:val="28"/>
          <w:szCs w:val="28"/>
        </w:rPr>
        <w:t xml:space="preserve">    - боковая опиловка в с. Кузьминские Отвержки</w:t>
      </w:r>
    </w:p>
    <w:p w14:paraId="788F12B7" w14:textId="6A2E25B9" w:rsidR="00B22766" w:rsidRPr="00FA15F1" w:rsidRDefault="00B22766" w:rsidP="00C80F7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FA15F1">
        <w:rPr>
          <w:rFonts w:ascii="Times New Roman" w:hAnsi="Times New Roman" w:cs="Times New Roman"/>
          <w:sz w:val="28"/>
          <w:szCs w:val="28"/>
        </w:rPr>
        <w:t xml:space="preserve">частичная </w:t>
      </w:r>
      <w:r>
        <w:rPr>
          <w:rFonts w:ascii="Times New Roman" w:hAnsi="Times New Roman" w:cs="Times New Roman"/>
          <w:sz w:val="28"/>
          <w:szCs w:val="28"/>
        </w:rPr>
        <w:t xml:space="preserve">опиловка кладбищ в </w:t>
      </w:r>
      <w:r w:rsidRPr="00FA15F1">
        <w:rPr>
          <w:rFonts w:ascii="Times New Roman" w:hAnsi="Times New Roman" w:cs="Times New Roman"/>
          <w:sz w:val="28"/>
          <w:szCs w:val="28"/>
        </w:rPr>
        <w:t>с. Тюшевка, с. Кузьминские Отвержки</w:t>
      </w:r>
      <w:r w:rsidR="00F05760">
        <w:rPr>
          <w:rFonts w:ascii="Times New Roman" w:hAnsi="Times New Roman" w:cs="Times New Roman"/>
          <w:sz w:val="28"/>
          <w:szCs w:val="28"/>
        </w:rPr>
        <w:t>, кото</w:t>
      </w:r>
      <w:r w:rsidR="00C80F79">
        <w:rPr>
          <w:rFonts w:ascii="Times New Roman" w:hAnsi="Times New Roman" w:cs="Times New Roman"/>
          <w:sz w:val="28"/>
          <w:szCs w:val="28"/>
        </w:rPr>
        <w:t>ро</w:t>
      </w:r>
      <w:r w:rsidR="00F05760">
        <w:rPr>
          <w:rFonts w:ascii="Times New Roman" w:hAnsi="Times New Roman" w:cs="Times New Roman"/>
          <w:sz w:val="28"/>
          <w:szCs w:val="28"/>
        </w:rPr>
        <w:t>е в настоящее время полностью опилено.</w:t>
      </w:r>
    </w:p>
    <w:p w14:paraId="23CE00A6" w14:textId="77777777" w:rsidR="00B22766" w:rsidRPr="00FA15F1" w:rsidRDefault="00B22766" w:rsidP="00C80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кладбищах у</w:t>
      </w:r>
      <w:r w:rsidRPr="00FA15F1">
        <w:rPr>
          <w:rFonts w:ascii="Times New Roman" w:hAnsi="Times New Roman" w:cs="Times New Roman"/>
          <w:sz w:val="28"/>
          <w:szCs w:val="28"/>
        </w:rPr>
        <w:t>становлены емкости для воды, уличные туалеты и завезен песок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FBB80C" w14:textId="77777777" w:rsidR="00B22766" w:rsidRDefault="00B22766" w:rsidP="00B227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072BC" w14:textId="53FD81A0" w:rsidR="00B22766" w:rsidRPr="00937B92" w:rsidRDefault="00937B92" w:rsidP="00937B9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41</w:t>
      </w:r>
    </w:p>
    <w:p w14:paraId="2ECE6FFD" w14:textId="77777777" w:rsidR="00B22766" w:rsidRPr="00C80F79" w:rsidRDefault="00B22766" w:rsidP="00C80F7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Озеленение и субботники</w:t>
      </w:r>
    </w:p>
    <w:p w14:paraId="40AB00A5" w14:textId="77777777" w:rsidR="00B22766" w:rsidRPr="00F97593" w:rsidRDefault="00B22766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449B92" w14:textId="42473527" w:rsidR="00B22766" w:rsidRDefault="00B22766" w:rsidP="004651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территории сельского поселения было высажено </w:t>
      </w:r>
      <w:r w:rsidR="00447949">
        <w:rPr>
          <w:rFonts w:ascii="Times New Roman" w:hAnsi="Times New Roman" w:cs="Times New Roman"/>
          <w:sz w:val="28"/>
          <w:szCs w:val="28"/>
        </w:rPr>
        <w:t>более 4</w:t>
      </w:r>
      <w:r w:rsidRPr="00FC0C15">
        <w:rPr>
          <w:rFonts w:ascii="Times New Roman" w:hAnsi="Times New Roman" w:cs="Times New Roman"/>
          <w:sz w:val="28"/>
          <w:szCs w:val="28"/>
        </w:rPr>
        <w:t>00 хвойных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15">
        <w:rPr>
          <w:rFonts w:ascii="Times New Roman" w:hAnsi="Times New Roman" w:cs="Times New Roman"/>
          <w:sz w:val="28"/>
          <w:szCs w:val="28"/>
        </w:rPr>
        <w:t>растений</w:t>
      </w:r>
      <w:r w:rsidR="00447949">
        <w:rPr>
          <w:rFonts w:ascii="Times New Roman" w:hAnsi="Times New Roman" w:cs="Times New Roman"/>
          <w:sz w:val="28"/>
          <w:szCs w:val="28"/>
        </w:rPr>
        <w:t>,</w:t>
      </w:r>
      <w:r w:rsidRPr="00FC0C15">
        <w:rPr>
          <w:rFonts w:ascii="Times New Roman" w:hAnsi="Times New Roman" w:cs="Times New Roman"/>
          <w:sz w:val="28"/>
          <w:szCs w:val="28"/>
        </w:rPr>
        <w:t xml:space="preserve"> </w:t>
      </w:r>
      <w:r w:rsidR="00447949">
        <w:rPr>
          <w:rFonts w:ascii="Times New Roman" w:hAnsi="Times New Roman" w:cs="Times New Roman"/>
          <w:sz w:val="28"/>
          <w:szCs w:val="28"/>
        </w:rPr>
        <w:t>более</w:t>
      </w:r>
      <w:r w:rsidR="00F05760">
        <w:rPr>
          <w:rFonts w:ascii="Times New Roman" w:hAnsi="Times New Roman" w:cs="Times New Roman"/>
          <w:sz w:val="28"/>
          <w:szCs w:val="28"/>
        </w:rPr>
        <w:t xml:space="preserve"> </w:t>
      </w:r>
      <w:r w:rsidRPr="00FC0C15">
        <w:rPr>
          <w:rFonts w:ascii="Times New Roman" w:hAnsi="Times New Roman" w:cs="Times New Roman"/>
          <w:sz w:val="28"/>
          <w:szCs w:val="28"/>
        </w:rPr>
        <w:t xml:space="preserve">2 000 </w:t>
      </w:r>
      <w:r w:rsidR="00447949">
        <w:rPr>
          <w:rFonts w:ascii="Times New Roman" w:hAnsi="Times New Roman" w:cs="Times New Roman"/>
          <w:sz w:val="28"/>
          <w:szCs w:val="28"/>
        </w:rPr>
        <w:t>цветов и кустарников</w:t>
      </w:r>
      <w:r>
        <w:rPr>
          <w:rFonts w:ascii="Times New Roman" w:hAnsi="Times New Roman" w:cs="Times New Roman"/>
          <w:sz w:val="28"/>
          <w:szCs w:val="28"/>
        </w:rPr>
        <w:t>. Озеленение производилось силами сотрудников администрации и неравнодушных жителей</w:t>
      </w:r>
      <w:r w:rsidRPr="00FC0C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763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поселения.</w:t>
      </w:r>
    </w:p>
    <w:p w14:paraId="121123E2" w14:textId="05169975" w:rsidR="00B22766" w:rsidRDefault="00C80F79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="00447949">
        <w:rPr>
          <w:rFonts w:ascii="Times New Roman" w:hAnsi="Times New Roman" w:cs="Times New Roman"/>
          <w:sz w:val="28"/>
          <w:szCs w:val="28"/>
        </w:rPr>
        <w:t>п</w:t>
      </w:r>
      <w:r w:rsidR="00B22766" w:rsidRPr="00FA15F1">
        <w:rPr>
          <w:rFonts w:ascii="Times New Roman" w:hAnsi="Times New Roman" w:cs="Times New Roman"/>
          <w:sz w:val="28"/>
          <w:szCs w:val="28"/>
        </w:rPr>
        <w:t>роведено 16 субботников</w:t>
      </w:r>
      <w:r w:rsidR="00B22766">
        <w:rPr>
          <w:rFonts w:ascii="Times New Roman" w:hAnsi="Times New Roman" w:cs="Times New Roman"/>
          <w:sz w:val="28"/>
          <w:szCs w:val="28"/>
        </w:rPr>
        <w:t xml:space="preserve">. </w:t>
      </w:r>
      <w:r w:rsidR="00B22766" w:rsidRPr="00FA15F1">
        <w:rPr>
          <w:rFonts w:ascii="Times New Roman" w:hAnsi="Times New Roman" w:cs="Times New Roman"/>
          <w:sz w:val="28"/>
          <w:szCs w:val="28"/>
        </w:rPr>
        <w:t>В них принимали участие депутаты, сотрудники администрации, муниципальных учреждений, предприятий, школьники и неравнодушные жители, а также специалисты ОБУ «ЦОТКО»</w:t>
      </w:r>
      <w:r w:rsidR="00B22766">
        <w:rPr>
          <w:rFonts w:ascii="Times New Roman" w:hAnsi="Times New Roman" w:cs="Times New Roman"/>
          <w:sz w:val="28"/>
          <w:szCs w:val="28"/>
        </w:rPr>
        <w:t>.</w:t>
      </w:r>
    </w:p>
    <w:p w14:paraId="369A41AF" w14:textId="79F1D5D1" w:rsidR="00B22766" w:rsidRPr="00937B92" w:rsidRDefault="00937B92" w:rsidP="00937B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42</w:t>
      </w:r>
    </w:p>
    <w:p w14:paraId="56D6B356" w14:textId="77BCF01D" w:rsidR="00B22766" w:rsidRDefault="00B22766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F79">
        <w:rPr>
          <w:rFonts w:ascii="Times New Roman" w:hAnsi="Times New Roman" w:cs="Times New Roman"/>
          <w:b/>
          <w:bCs/>
          <w:sz w:val="28"/>
          <w:szCs w:val="28"/>
        </w:rPr>
        <w:t>Дополнительно</w:t>
      </w:r>
    </w:p>
    <w:p w14:paraId="2654928E" w14:textId="77777777" w:rsidR="00C80F79" w:rsidRPr="00C80F79" w:rsidRDefault="00C80F79" w:rsidP="00C80F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D2D1D" w14:textId="72457E67" w:rsidR="00447949" w:rsidRDefault="00447949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осуществляет свою деятельность Добровольная пожарная дружина, состоящая из 10 человек. Наши добровольцы, которые тушат пожары и днем и ночью, приезжая на них порой раньше пожарных спасателей в этом году были награждены Благодарственными письмами Областного, районного уровня и заняли 2 место по ЦФО во Всероссийском конкурсе добровольных пожарных команд</w:t>
      </w:r>
    </w:p>
    <w:p w14:paraId="05AABF24" w14:textId="38767A43" w:rsidR="00B22766" w:rsidRDefault="0082103E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3E">
        <w:rPr>
          <w:rFonts w:ascii="Times New Roman" w:hAnsi="Times New Roman" w:cs="Times New Roman"/>
          <w:sz w:val="28"/>
          <w:szCs w:val="28"/>
        </w:rPr>
        <w:t>На протяжении пожароопасного периода проводилась работа по выявлению земельных участков, заросших травой, древесной растительностью, находящихся во владении и пользовании граждан. После выявления вышеуказанных участков было направлено 21 письмо для проведения мероприятий по обеспечению пожарной безопасности.</w:t>
      </w:r>
    </w:p>
    <w:p w14:paraId="027373D7" w14:textId="77777777" w:rsidR="00B22766" w:rsidRPr="00252F89" w:rsidRDefault="00B22766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89">
        <w:rPr>
          <w:rFonts w:ascii="Times New Roman" w:hAnsi="Times New Roman" w:cs="Times New Roman"/>
          <w:sz w:val="28"/>
          <w:szCs w:val="28"/>
        </w:rPr>
        <w:t>По многочисленным просьбам жителей на въезде в с. Тюшевка установлен поклонный крест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2F89">
        <w:rPr>
          <w:rFonts w:ascii="Times New Roman" w:hAnsi="Times New Roman" w:cs="Times New Roman"/>
          <w:sz w:val="28"/>
          <w:szCs w:val="28"/>
        </w:rPr>
        <w:t>Инициатором и организатором по установке поклонного креста был депутат Совета депутатов сельского поселения Кунгуров Александр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FB595" w14:textId="72BC5B2E" w:rsidR="00B22766" w:rsidRPr="00937B92" w:rsidRDefault="00937B92" w:rsidP="00937B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43</w:t>
      </w:r>
    </w:p>
    <w:p w14:paraId="1D6B2563" w14:textId="6F3CEEFC" w:rsidR="0082103E" w:rsidRDefault="00213EFD" w:rsidP="00213E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2022 год</w:t>
      </w:r>
    </w:p>
    <w:p w14:paraId="0FA91C61" w14:textId="77777777" w:rsidR="00C80F79" w:rsidRDefault="00C80F79" w:rsidP="00213E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1A7AF" w14:textId="1F8BF81D" w:rsidR="00213EFD" w:rsidRDefault="00213EFD" w:rsidP="00213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Озвучивая планы развития территории на 2022 год хотелось бы отметить, что в этот год в связи с последними событиями произошло значительное подорожание как материалов, так и стоимости работ и услуг. Поэтом сейчас отмечу </w:t>
      </w:r>
      <w:r w:rsidR="00C80F79">
        <w:rPr>
          <w:rFonts w:ascii="Times New Roman" w:hAnsi="Times New Roman" w:cs="Times New Roman"/>
          <w:sz w:val="28"/>
          <w:szCs w:val="28"/>
        </w:rPr>
        <w:t>лишь крупные проекты,</w:t>
      </w:r>
      <w:r>
        <w:rPr>
          <w:rFonts w:ascii="Times New Roman" w:hAnsi="Times New Roman" w:cs="Times New Roman"/>
          <w:sz w:val="28"/>
          <w:szCs w:val="28"/>
        </w:rPr>
        <w:t xml:space="preserve"> которые, скажем так уже финансово обеспечены:</w:t>
      </w:r>
    </w:p>
    <w:p w14:paraId="00041FF7" w14:textId="2F9C2EEA" w:rsidR="00213EFD" w:rsidRDefault="00213EFD" w:rsidP="00213EF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тротуарной дорожки в д. Студеные Выселки. Заявка на эти работы подавалась в Управление сельского хозяйства. Денежные средства, к сожалению, выделены</w:t>
      </w:r>
      <w:r w:rsidRPr="00213EFD">
        <w:rPr>
          <w:rFonts w:ascii="Times New Roman" w:hAnsi="Times New Roman" w:cs="Times New Roman"/>
          <w:sz w:val="28"/>
          <w:szCs w:val="28"/>
        </w:rPr>
        <w:t xml:space="preserve"> </w:t>
      </w:r>
      <w:r w:rsidR="00C80F79">
        <w:rPr>
          <w:rFonts w:ascii="Times New Roman" w:hAnsi="Times New Roman" w:cs="Times New Roman"/>
          <w:sz w:val="28"/>
          <w:szCs w:val="28"/>
        </w:rPr>
        <w:t>лишь на первый этап проекта. Поэтому в этом году тротуарная дорожка появится от ул. Полевая до ул. Октябрьская.</w:t>
      </w:r>
    </w:p>
    <w:p w14:paraId="15C0A0C6" w14:textId="227083A5" w:rsidR="00C80F79" w:rsidRDefault="00C80F79" w:rsidP="00213EF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рыночной площади в с. Кузьминский Отвержки. Денежные средства уже выделены. Территория, расположенная вдоль трассы будет благоустроенна под размещение однотипных нестационарных торговых объектов и открытых прилавков для торговли нашими жителями излишками сельскохозяйственной продукции.</w:t>
      </w:r>
    </w:p>
    <w:p w14:paraId="650C9C14" w14:textId="7EBD9608" w:rsidR="00C80F79" w:rsidRDefault="00C80F79" w:rsidP="00213EF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для установки «Парка Миниатюр» на Арт- площади с. Кузьминские Отвержки. То есть там появится игровая зона для детей младшего возраста.</w:t>
      </w:r>
    </w:p>
    <w:p w14:paraId="7E24A4A0" w14:textId="48589291" w:rsidR="00C80F79" w:rsidRDefault="00C80F79" w:rsidP="00213EF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Студеные Выселки будет установлено оборудование для воркаута за счет средств предприятия, осуществляющего деятельность на территории </w:t>
      </w:r>
      <w:r w:rsidR="00937B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ООО «ТГК» (500 тыс. рублей)</w:t>
      </w:r>
    </w:p>
    <w:p w14:paraId="6A104087" w14:textId="631169A4" w:rsidR="00213EFD" w:rsidRDefault="00C80F79" w:rsidP="00C80F7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Завершится ремонт ФАПА в с. Тюшевка. Работы полностью финансируются за счет средств ООО «Новолипецкое» и КФХ «Березка» (более 2 млн. рублей)</w:t>
      </w:r>
    </w:p>
    <w:p w14:paraId="344CB4BC" w14:textId="710019B5"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72885" w14:textId="2E0E93B1"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p w14:paraId="0044C259" w14:textId="68E08A06"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C0324" w14:textId="12B140B7"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C6EA5" w14:textId="38FD7254"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7D7CE" w14:textId="23BEEB21" w:rsid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F1D0A" w14:textId="7E09C775" w:rsidR="00447949" w:rsidRPr="00937B92" w:rsidRDefault="00937B92" w:rsidP="00937B9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44</w:t>
      </w:r>
    </w:p>
    <w:p w14:paraId="3A2B9598" w14:textId="77777777" w:rsidR="00447949" w:rsidRPr="00447949" w:rsidRDefault="00447949" w:rsidP="0044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4861F" w14:textId="77777777" w:rsidR="0082103E" w:rsidRPr="0082103E" w:rsidRDefault="0082103E" w:rsidP="004651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8BF28C" w14:textId="654F62F0" w:rsidR="00213EFD" w:rsidRDefault="00213EFD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</w:t>
      </w:r>
      <w:r w:rsidRPr="0082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реализованных мероприятий </w:t>
      </w:r>
      <w:r w:rsidR="00C80F79">
        <w:rPr>
          <w:rFonts w:ascii="Times New Roman" w:hAnsi="Times New Roman" w:cs="Times New Roman"/>
          <w:sz w:val="28"/>
          <w:szCs w:val="28"/>
        </w:rPr>
        <w:t xml:space="preserve">и планов дальнейшего развития </w:t>
      </w:r>
      <w:r>
        <w:rPr>
          <w:rFonts w:ascii="Times New Roman" w:hAnsi="Times New Roman" w:cs="Times New Roman"/>
          <w:sz w:val="28"/>
          <w:szCs w:val="28"/>
        </w:rPr>
        <w:t>была бы не возможна без спонсорской помощи.</w:t>
      </w:r>
    </w:p>
    <w:p w14:paraId="793A2C0C" w14:textId="498009D1" w:rsidR="0082103E" w:rsidRDefault="00213EFD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2103E" w:rsidRPr="008210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82103E" w:rsidRPr="0082103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05760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82103E" w:rsidRPr="0082103E">
        <w:rPr>
          <w:rFonts w:ascii="Times New Roman" w:hAnsi="Times New Roman" w:cs="Times New Roman"/>
          <w:sz w:val="28"/>
          <w:szCs w:val="28"/>
        </w:rPr>
        <w:t xml:space="preserve"> 133 индивидуальных предпринимателя и 44 объекта малого и среднего бизнеса.</w:t>
      </w:r>
      <w:r w:rsidR="004651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7F012" w14:textId="39FF0BE5" w:rsidR="00F05760" w:rsidRDefault="00213EFD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51DC">
        <w:rPr>
          <w:rFonts w:ascii="Times New Roman" w:hAnsi="Times New Roman" w:cs="Times New Roman"/>
          <w:sz w:val="28"/>
          <w:szCs w:val="28"/>
        </w:rPr>
        <w:t>ольшая часть из них оказывает</w:t>
      </w:r>
      <w:r w:rsidR="00782A41">
        <w:rPr>
          <w:rFonts w:ascii="Times New Roman" w:hAnsi="Times New Roman" w:cs="Times New Roman"/>
          <w:sz w:val="28"/>
          <w:szCs w:val="28"/>
        </w:rPr>
        <w:t xml:space="preserve"> постоянную спонсорскую помощь</w:t>
      </w:r>
      <w:r w:rsidR="00F05760">
        <w:rPr>
          <w:rFonts w:ascii="Times New Roman" w:hAnsi="Times New Roman" w:cs="Times New Roman"/>
          <w:sz w:val="28"/>
          <w:szCs w:val="28"/>
        </w:rPr>
        <w:t xml:space="preserve"> при проведении различного рода мероприятий и праздников, а так же в благоустройстве территории. </w:t>
      </w:r>
    </w:p>
    <w:p w14:paraId="3FCD9096" w14:textId="295FD1F1" w:rsidR="00F05760" w:rsidRDefault="004651DC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много и Ваша помощь для нас неоценима. </w:t>
      </w:r>
      <w:r w:rsidR="00782A41">
        <w:rPr>
          <w:rFonts w:ascii="Times New Roman" w:hAnsi="Times New Roman" w:cs="Times New Roman"/>
          <w:sz w:val="28"/>
          <w:szCs w:val="28"/>
        </w:rPr>
        <w:t>Особенно</w:t>
      </w:r>
      <w:r w:rsidR="00F05760">
        <w:rPr>
          <w:rFonts w:ascii="Times New Roman" w:hAnsi="Times New Roman" w:cs="Times New Roman"/>
          <w:sz w:val="28"/>
          <w:szCs w:val="28"/>
        </w:rPr>
        <w:t xml:space="preserve"> хотелось бы отметить </w:t>
      </w:r>
      <w:r w:rsidR="00213EFD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="00F05760">
        <w:rPr>
          <w:rFonts w:ascii="Times New Roman" w:hAnsi="Times New Roman" w:cs="Times New Roman"/>
          <w:sz w:val="28"/>
          <w:szCs w:val="28"/>
        </w:rPr>
        <w:t>следующих представителей малого бизнеса</w:t>
      </w:r>
      <w:r w:rsidR="00782A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A41">
        <w:rPr>
          <w:rFonts w:ascii="Times New Roman" w:hAnsi="Times New Roman" w:cs="Times New Roman"/>
          <w:sz w:val="28"/>
          <w:szCs w:val="28"/>
        </w:rPr>
        <w:t>выразить им особую благодарность и признательность за помощь</w:t>
      </w:r>
      <w:r w:rsidR="00900E22">
        <w:rPr>
          <w:rFonts w:ascii="Times New Roman" w:hAnsi="Times New Roman" w:cs="Times New Roman"/>
          <w:sz w:val="28"/>
          <w:szCs w:val="28"/>
        </w:rPr>
        <w:t>.</w:t>
      </w:r>
      <w:r w:rsidRPr="004651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B3FDF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1AE13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54920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A6652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B0BB9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3FC00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798D8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E81C31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25CF9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C8D36" w14:textId="77777777" w:rsidR="00900E22" w:rsidRDefault="00900E22" w:rsidP="00465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6BBF9" w14:textId="2DBC3C3E" w:rsidR="00606E43" w:rsidRDefault="00606E43" w:rsidP="004651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E43" w:rsidSect="00900E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930"/>
    <w:multiLevelType w:val="hybridMultilevel"/>
    <w:tmpl w:val="3F9A7468"/>
    <w:lvl w:ilvl="0" w:tplc="749C1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BF79F3"/>
    <w:multiLevelType w:val="hybridMultilevel"/>
    <w:tmpl w:val="35C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AA7"/>
    <w:multiLevelType w:val="hybridMultilevel"/>
    <w:tmpl w:val="44EC9B68"/>
    <w:lvl w:ilvl="0" w:tplc="F36E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4467F3"/>
    <w:multiLevelType w:val="hybridMultilevel"/>
    <w:tmpl w:val="C1BAAE48"/>
    <w:lvl w:ilvl="0" w:tplc="7BEA6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4E7460"/>
    <w:multiLevelType w:val="hybridMultilevel"/>
    <w:tmpl w:val="9228B170"/>
    <w:lvl w:ilvl="0" w:tplc="A7144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B7424C"/>
    <w:multiLevelType w:val="hybridMultilevel"/>
    <w:tmpl w:val="E0523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82221116">
    <w:abstractNumId w:val="5"/>
  </w:num>
  <w:num w:numId="2" w16cid:durableId="835068971">
    <w:abstractNumId w:val="2"/>
  </w:num>
  <w:num w:numId="3" w16cid:durableId="646476551">
    <w:abstractNumId w:val="1"/>
  </w:num>
  <w:num w:numId="4" w16cid:durableId="1108351211">
    <w:abstractNumId w:val="3"/>
  </w:num>
  <w:num w:numId="5" w16cid:durableId="191654271">
    <w:abstractNumId w:val="0"/>
  </w:num>
  <w:num w:numId="6" w16cid:durableId="151875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EE"/>
    <w:rsid w:val="0000712F"/>
    <w:rsid w:val="00025CA5"/>
    <w:rsid w:val="00075B78"/>
    <w:rsid w:val="000836B3"/>
    <w:rsid w:val="000A11FB"/>
    <w:rsid w:val="000C2214"/>
    <w:rsid w:val="000C585A"/>
    <w:rsid w:val="000D01FB"/>
    <w:rsid w:val="000D709C"/>
    <w:rsid w:val="00140A37"/>
    <w:rsid w:val="00172C63"/>
    <w:rsid w:val="00187449"/>
    <w:rsid w:val="0019528F"/>
    <w:rsid w:val="001B4B3B"/>
    <w:rsid w:val="001C5527"/>
    <w:rsid w:val="001D5A94"/>
    <w:rsid w:val="001E487B"/>
    <w:rsid w:val="001F6D1F"/>
    <w:rsid w:val="001F7F98"/>
    <w:rsid w:val="00213EFD"/>
    <w:rsid w:val="002411AA"/>
    <w:rsid w:val="00247093"/>
    <w:rsid w:val="00262CCD"/>
    <w:rsid w:val="0029075C"/>
    <w:rsid w:val="002A6190"/>
    <w:rsid w:val="002B6B2F"/>
    <w:rsid w:val="002E55D9"/>
    <w:rsid w:val="002E62A4"/>
    <w:rsid w:val="00326EA1"/>
    <w:rsid w:val="00342B20"/>
    <w:rsid w:val="003A31A4"/>
    <w:rsid w:val="003B2708"/>
    <w:rsid w:val="003C18DB"/>
    <w:rsid w:val="003E1B64"/>
    <w:rsid w:val="003F7ADE"/>
    <w:rsid w:val="00447949"/>
    <w:rsid w:val="004651DC"/>
    <w:rsid w:val="00485D5E"/>
    <w:rsid w:val="0049672D"/>
    <w:rsid w:val="004D4882"/>
    <w:rsid w:val="00504E35"/>
    <w:rsid w:val="0054185F"/>
    <w:rsid w:val="0054719A"/>
    <w:rsid w:val="00565FB0"/>
    <w:rsid w:val="00572440"/>
    <w:rsid w:val="005754FF"/>
    <w:rsid w:val="00575ACA"/>
    <w:rsid w:val="005976B7"/>
    <w:rsid w:val="005B1C83"/>
    <w:rsid w:val="005C0A6F"/>
    <w:rsid w:val="005C0A71"/>
    <w:rsid w:val="005E3678"/>
    <w:rsid w:val="005F1742"/>
    <w:rsid w:val="00606E43"/>
    <w:rsid w:val="0062552A"/>
    <w:rsid w:val="00647B39"/>
    <w:rsid w:val="00656C52"/>
    <w:rsid w:val="006639A9"/>
    <w:rsid w:val="00675BEF"/>
    <w:rsid w:val="006A675F"/>
    <w:rsid w:val="007031C6"/>
    <w:rsid w:val="0070505C"/>
    <w:rsid w:val="00730CEE"/>
    <w:rsid w:val="00737DD6"/>
    <w:rsid w:val="00746001"/>
    <w:rsid w:val="00763218"/>
    <w:rsid w:val="00765BD1"/>
    <w:rsid w:val="00782A41"/>
    <w:rsid w:val="00786330"/>
    <w:rsid w:val="007C44EF"/>
    <w:rsid w:val="007C545C"/>
    <w:rsid w:val="007D3974"/>
    <w:rsid w:val="007F6258"/>
    <w:rsid w:val="0082103E"/>
    <w:rsid w:val="00864D59"/>
    <w:rsid w:val="008749C1"/>
    <w:rsid w:val="00875C3C"/>
    <w:rsid w:val="008951E0"/>
    <w:rsid w:val="008A13FC"/>
    <w:rsid w:val="008C71B4"/>
    <w:rsid w:val="008E5C22"/>
    <w:rsid w:val="008F1EA9"/>
    <w:rsid w:val="008F7BED"/>
    <w:rsid w:val="00900E22"/>
    <w:rsid w:val="00935F14"/>
    <w:rsid w:val="00937B92"/>
    <w:rsid w:val="009443E3"/>
    <w:rsid w:val="009A223C"/>
    <w:rsid w:val="009B40DA"/>
    <w:rsid w:val="009C4146"/>
    <w:rsid w:val="009C6EEB"/>
    <w:rsid w:val="009E31D3"/>
    <w:rsid w:val="009E4B8C"/>
    <w:rsid w:val="009E74AD"/>
    <w:rsid w:val="00A013A9"/>
    <w:rsid w:val="00A12DB4"/>
    <w:rsid w:val="00A42CAB"/>
    <w:rsid w:val="00A67A80"/>
    <w:rsid w:val="00A80E49"/>
    <w:rsid w:val="00A8170F"/>
    <w:rsid w:val="00AC440C"/>
    <w:rsid w:val="00AD2EAB"/>
    <w:rsid w:val="00AD51CF"/>
    <w:rsid w:val="00AE17F5"/>
    <w:rsid w:val="00AE1E3D"/>
    <w:rsid w:val="00B07944"/>
    <w:rsid w:val="00B2230B"/>
    <w:rsid w:val="00B22766"/>
    <w:rsid w:val="00B5138E"/>
    <w:rsid w:val="00B67826"/>
    <w:rsid w:val="00B7531C"/>
    <w:rsid w:val="00B84092"/>
    <w:rsid w:val="00B92D50"/>
    <w:rsid w:val="00B9637F"/>
    <w:rsid w:val="00BA3951"/>
    <w:rsid w:val="00BD350F"/>
    <w:rsid w:val="00BE031D"/>
    <w:rsid w:val="00BF7DA8"/>
    <w:rsid w:val="00C20DD7"/>
    <w:rsid w:val="00C24C66"/>
    <w:rsid w:val="00C26D6E"/>
    <w:rsid w:val="00C53FEE"/>
    <w:rsid w:val="00C61AED"/>
    <w:rsid w:val="00C67708"/>
    <w:rsid w:val="00C80F79"/>
    <w:rsid w:val="00CC0DF6"/>
    <w:rsid w:val="00CD30BE"/>
    <w:rsid w:val="00D51C94"/>
    <w:rsid w:val="00D8393D"/>
    <w:rsid w:val="00DA0E03"/>
    <w:rsid w:val="00E30F8F"/>
    <w:rsid w:val="00E50417"/>
    <w:rsid w:val="00E86F03"/>
    <w:rsid w:val="00E905A9"/>
    <w:rsid w:val="00EA3C2C"/>
    <w:rsid w:val="00EB7BF0"/>
    <w:rsid w:val="00EC0D5E"/>
    <w:rsid w:val="00ED63ED"/>
    <w:rsid w:val="00EE2E68"/>
    <w:rsid w:val="00EF4B8C"/>
    <w:rsid w:val="00F034FB"/>
    <w:rsid w:val="00F05760"/>
    <w:rsid w:val="00F1298C"/>
    <w:rsid w:val="00F12C2B"/>
    <w:rsid w:val="00F56D87"/>
    <w:rsid w:val="00F60ECA"/>
    <w:rsid w:val="00F65E3E"/>
    <w:rsid w:val="00F81341"/>
    <w:rsid w:val="00F8317E"/>
    <w:rsid w:val="00F92A59"/>
    <w:rsid w:val="00FC4D74"/>
    <w:rsid w:val="00FD1B37"/>
    <w:rsid w:val="00FD5387"/>
    <w:rsid w:val="00FD79E3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89AF"/>
  <w15:chartTrackingRefBased/>
  <w15:docId w15:val="{B4BF1ADF-6A18-4CAC-BAA6-BC75648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3C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4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7B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72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5</cp:revision>
  <cp:lastPrinted>2022-04-08T10:30:00Z</cp:lastPrinted>
  <dcterms:created xsi:type="dcterms:W3CDTF">2022-04-08T12:36:00Z</dcterms:created>
  <dcterms:modified xsi:type="dcterms:W3CDTF">2022-04-08T13:08:00Z</dcterms:modified>
</cp:coreProperties>
</file>