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30B" w14:textId="77777777" w:rsidR="00D143A4" w:rsidRPr="00B341B6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F00511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055C334D" w14:textId="77777777" w:rsidR="00D143A4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АДМИНИСТРАЦИЯ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СЕЛЬСКОГО ПОСЕЛЕНИЯ </w:t>
      </w:r>
      <w:r w:rsidR="009A6462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КУЗЬМИНО-ОТВЕРЖСКИЙ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СЕЛЬСОВЕТ ЛИПЕЦКОГО МУНИЦИПАЛЬНОГО РАЙОНА ЛИПЕЦКОЙ ОБЛАСТИ </w:t>
      </w:r>
    </w:p>
    <w:p w14:paraId="3D28C98B" w14:textId="77777777" w:rsidR="006B1A03" w:rsidRPr="0008712F" w:rsidRDefault="006B1A03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</w:p>
    <w:p w14:paraId="60C8B8A7" w14:textId="77777777" w:rsidR="006B1A03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ПОСТАНОВЛЕНИЕ</w:t>
      </w:r>
    </w:p>
    <w:p w14:paraId="0F60D2BC" w14:textId="77777777" w:rsidR="00D143A4" w:rsidRPr="00B341B6" w:rsidRDefault="00D143A4" w:rsidP="00D143A4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108137A3" w14:textId="5BCACF6D" w:rsidR="00D143A4" w:rsidRPr="006B1A03" w:rsidRDefault="0008712F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</w:t>
      </w:r>
      <w:r w:rsidR="009F4E4F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2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0</w:t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2021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195B0A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     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№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976C46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3</w:t>
      </w:r>
      <w:r w:rsidR="009F4E4F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5</w:t>
      </w:r>
    </w:p>
    <w:p w14:paraId="48402AAD" w14:textId="77777777" w:rsidR="00D143A4" w:rsidRPr="006B1A03" w:rsidRDefault="00D143A4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5954A2D" w14:textId="77777777" w:rsidR="009F4E4F" w:rsidRPr="009F4E4F" w:rsidRDefault="009F4E4F" w:rsidP="009F4E4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E4F">
        <w:rPr>
          <w:rFonts w:ascii="Times New Roman" w:hAnsi="Times New Roman"/>
          <w:b/>
          <w:bCs/>
          <w:sz w:val="28"/>
          <w:szCs w:val="28"/>
        </w:rPr>
        <w:t>О мерах по профилактике природных пожаров и подготовке к пожароопасному периоду в 2021 году</w:t>
      </w:r>
    </w:p>
    <w:p w14:paraId="3B4B74B8" w14:textId="77777777" w:rsidR="009F4E4F" w:rsidRPr="009F4E4F" w:rsidRDefault="009F4E4F" w:rsidP="009F4E4F">
      <w:pPr>
        <w:widowControl w:val="0"/>
        <w:rPr>
          <w:rFonts w:ascii="Times New Roman" w:hAnsi="Times New Roman"/>
          <w:b/>
          <w:bCs/>
          <w:sz w:val="28"/>
          <w:szCs w:val="28"/>
        </w:rPr>
      </w:pPr>
      <w:r w:rsidRPr="009F4E4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8C97E8D" w14:textId="249576E8" w:rsidR="009F4E4F" w:rsidRPr="009F4E4F" w:rsidRDefault="009F4E4F" w:rsidP="00712385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>В целях обеспечения безопасности населенных пунктов сельского поселения в пожароопасный период, в соответствии с Федеральными Законами РФ от 06.10.2003 года. № 131-ФЗ "Об общих принципах организации местного самоуправления в Российской Федерации", от 21.12.1994 года № 68-ФЗ "О защите населения и территорий от чрезвычайных ситуаций природного и техногенного характера", от 21.12.1994 года № 69-ФЗ "О пожарной безопасности", распоряжение администрации Липецкого муниципального района Липецкой области  от 31.03.2021 № 105-р «О мерах по обеспечению пожарной безопасности в пожароопасный период 2021», администрация</w:t>
      </w:r>
      <w:r w:rsidR="007123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4E4F">
        <w:rPr>
          <w:rFonts w:ascii="Times New Roman" w:hAnsi="Times New Roman"/>
          <w:sz w:val="28"/>
          <w:szCs w:val="28"/>
        </w:rPr>
        <w:t xml:space="preserve"> </w:t>
      </w:r>
      <w:bookmarkStart w:id="0" w:name="_Hlk69722124"/>
      <w:r w:rsidR="00712385">
        <w:rPr>
          <w:rFonts w:ascii="Times New Roman" w:hAnsi="Times New Roman"/>
          <w:sz w:val="28"/>
          <w:szCs w:val="28"/>
        </w:rPr>
        <w:t xml:space="preserve">Кузьмино-Отвержский </w:t>
      </w:r>
      <w:bookmarkEnd w:id="0"/>
      <w:r w:rsidRPr="009F4E4F">
        <w:rPr>
          <w:rFonts w:ascii="Times New Roman" w:hAnsi="Times New Roman"/>
          <w:sz w:val="28"/>
          <w:szCs w:val="28"/>
        </w:rPr>
        <w:t>сельсовет</w:t>
      </w:r>
    </w:p>
    <w:p w14:paraId="4508BA8B" w14:textId="77777777" w:rsidR="009F4E4F" w:rsidRPr="009F4E4F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 xml:space="preserve"> </w:t>
      </w:r>
    </w:p>
    <w:p w14:paraId="7AE93FBB" w14:textId="77777777" w:rsidR="009F4E4F" w:rsidRPr="009F4E4F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>ПОСТАНОВЛЯЕТ:</w:t>
      </w:r>
    </w:p>
    <w:p w14:paraId="613EF5F2" w14:textId="77777777" w:rsidR="009F4E4F" w:rsidRPr="009F4E4F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 xml:space="preserve"> </w:t>
      </w:r>
    </w:p>
    <w:p w14:paraId="476E3F6C" w14:textId="1E51D1F3" w:rsidR="009F4E4F" w:rsidRPr="009F4E4F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 xml:space="preserve">1. Утвердить план предупреждения и ликвидации чрезвычайных ситуаций, вызванных природными пожарами на территории сельского поселения </w:t>
      </w:r>
      <w:bookmarkStart w:id="1" w:name="_Hlk69722155"/>
      <w:r w:rsidR="00712385" w:rsidRPr="00712385">
        <w:rPr>
          <w:rFonts w:ascii="Times New Roman" w:hAnsi="Times New Roman"/>
          <w:sz w:val="28"/>
          <w:szCs w:val="28"/>
        </w:rPr>
        <w:t>Кузьмино-Отвержский</w:t>
      </w:r>
      <w:r w:rsidRPr="009F4E4F">
        <w:rPr>
          <w:rFonts w:ascii="Times New Roman" w:hAnsi="Times New Roman"/>
          <w:sz w:val="28"/>
          <w:szCs w:val="28"/>
        </w:rPr>
        <w:t xml:space="preserve"> сельсовет </w:t>
      </w:r>
      <w:r w:rsidR="00712385">
        <w:rPr>
          <w:rFonts w:ascii="Times New Roman" w:hAnsi="Times New Roman"/>
          <w:sz w:val="28"/>
          <w:szCs w:val="28"/>
        </w:rPr>
        <w:t>Липецкого</w:t>
      </w:r>
      <w:r w:rsidRPr="009F4E4F">
        <w:rPr>
          <w:rFonts w:ascii="Times New Roman" w:hAnsi="Times New Roman"/>
          <w:sz w:val="28"/>
          <w:szCs w:val="28"/>
        </w:rPr>
        <w:t xml:space="preserve"> муниципального района</w:t>
      </w:r>
      <w:bookmarkEnd w:id="1"/>
      <w:r w:rsidRPr="009F4E4F">
        <w:rPr>
          <w:rFonts w:ascii="Times New Roman" w:hAnsi="Times New Roman"/>
          <w:sz w:val="28"/>
          <w:szCs w:val="28"/>
        </w:rPr>
        <w:t xml:space="preserve"> (</w:t>
      </w:r>
      <w:r w:rsidR="00712385">
        <w:rPr>
          <w:rFonts w:ascii="Times New Roman" w:hAnsi="Times New Roman"/>
          <w:sz w:val="28"/>
          <w:szCs w:val="28"/>
        </w:rPr>
        <w:t>П</w:t>
      </w:r>
      <w:r w:rsidRPr="009F4E4F">
        <w:rPr>
          <w:rFonts w:ascii="Times New Roman" w:hAnsi="Times New Roman"/>
          <w:sz w:val="28"/>
          <w:szCs w:val="28"/>
        </w:rPr>
        <w:t>риложение №</w:t>
      </w:r>
      <w:r w:rsidR="00712385">
        <w:rPr>
          <w:rFonts w:ascii="Times New Roman" w:hAnsi="Times New Roman"/>
          <w:sz w:val="28"/>
          <w:szCs w:val="28"/>
        </w:rPr>
        <w:t xml:space="preserve"> </w:t>
      </w:r>
      <w:r w:rsidRPr="009F4E4F">
        <w:rPr>
          <w:rFonts w:ascii="Times New Roman" w:hAnsi="Times New Roman"/>
          <w:sz w:val="28"/>
          <w:szCs w:val="28"/>
        </w:rPr>
        <w:t>1)</w:t>
      </w:r>
      <w:r w:rsidR="00712385">
        <w:rPr>
          <w:rFonts w:ascii="Times New Roman" w:hAnsi="Times New Roman"/>
          <w:sz w:val="28"/>
          <w:szCs w:val="28"/>
        </w:rPr>
        <w:t>.</w:t>
      </w:r>
    </w:p>
    <w:p w14:paraId="6B83EB66" w14:textId="11F11A0E" w:rsidR="009F4E4F" w:rsidRPr="009F4E4F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 xml:space="preserve">2. Утвердить расчет сил и средств, привлекаемых для тушения природных пожаров в пожароопасный период в 2021 году по сельскому поселения </w:t>
      </w:r>
      <w:r w:rsidR="00712385" w:rsidRPr="00712385">
        <w:rPr>
          <w:rFonts w:ascii="Times New Roman" w:hAnsi="Times New Roman"/>
          <w:sz w:val="28"/>
          <w:szCs w:val="28"/>
        </w:rPr>
        <w:t xml:space="preserve">Кузьмино-Отвержский сельсовет Липецкого муниципального района </w:t>
      </w:r>
      <w:r w:rsidRPr="009F4E4F">
        <w:rPr>
          <w:rFonts w:ascii="Times New Roman" w:hAnsi="Times New Roman"/>
          <w:sz w:val="28"/>
          <w:szCs w:val="28"/>
        </w:rPr>
        <w:t>(</w:t>
      </w:r>
      <w:r w:rsidR="00712385">
        <w:rPr>
          <w:rFonts w:ascii="Times New Roman" w:hAnsi="Times New Roman"/>
          <w:sz w:val="28"/>
          <w:szCs w:val="28"/>
        </w:rPr>
        <w:t>П</w:t>
      </w:r>
      <w:r w:rsidRPr="009F4E4F">
        <w:rPr>
          <w:rFonts w:ascii="Times New Roman" w:hAnsi="Times New Roman"/>
          <w:sz w:val="28"/>
          <w:szCs w:val="28"/>
        </w:rPr>
        <w:t>риложение №</w:t>
      </w:r>
      <w:r w:rsidR="00712385">
        <w:rPr>
          <w:rFonts w:ascii="Times New Roman" w:hAnsi="Times New Roman"/>
          <w:sz w:val="28"/>
          <w:szCs w:val="28"/>
        </w:rPr>
        <w:t xml:space="preserve"> </w:t>
      </w:r>
      <w:r w:rsidRPr="009F4E4F">
        <w:rPr>
          <w:rFonts w:ascii="Times New Roman" w:hAnsi="Times New Roman"/>
          <w:sz w:val="28"/>
          <w:szCs w:val="28"/>
        </w:rPr>
        <w:t>2)</w:t>
      </w:r>
      <w:r w:rsidR="00712385">
        <w:rPr>
          <w:rFonts w:ascii="Times New Roman" w:hAnsi="Times New Roman"/>
          <w:sz w:val="28"/>
          <w:szCs w:val="28"/>
        </w:rPr>
        <w:t>.</w:t>
      </w:r>
    </w:p>
    <w:p w14:paraId="3EEA87BD" w14:textId="77777777" w:rsidR="009F4E4F" w:rsidRPr="009F4E4F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>3. Принять следующие меры обеспечения пожарной безопасности:</w:t>
      </w:r>
    </w:p>
    <w:p w14:paraId="466635DA" w14:textId="77777777" w:rsidR="009F4E4F" w:rsidRPr="009F4E4F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>-обеспечить соблюдение первичных мер пожарной безопасности в населенных пунктах, обеспечить готовность добровольной пожарной команды;</w:t>
      </w:r>
    </w:p>
    <w:p w14:paraId="5A2CBE04" w14:textId="77777777" w:rsidR="009F4E4F" w:rsidRPr="009F4E4F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>- обеспечить противопожарную защищенность объектов и населения на территории поселения;</w:t>
      </w:r>
    </w:p>
    <w:p w14:paraId="018286C9" w14:textId="77777777" w:rsidR="009F4E4F" w:rsidRPr="009F4E4F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>- провести ревизию пожарных гидрантов и других источников водозабора, обеспечить к ним беспрепятственный проезд;</w:t>
      </w:r>
    </w:p>
    <w:p w14:paraId="07796CA5" w14:textId="77777777" w:rsidR="009F4E4F" w:rsidRPr="009F4E4F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>-обеспечить территорию населенных пунктов запасами воды;</w:t>
      </w:r>
    </w:p>
    <w:p w14:paraId="58499C14" w14:textId="77777777" w:rsidR="009F4E4F" w:rsidRPr="009F4E4F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>-обеспечить отключение электроэнергии от неэксплуатируемых в летний период зданий и сооружений;</w:t>
      </w:r>
    </w:p>
    <w:p w14:paraId="1AF5A211" w14:textId="77777777" w:rsidR="009F4E4F" w:rsidRPr="009F4E4F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>3.2. Руководителям сельскохозяйственных предприятий и объектов различных форм собственности:</w:t>
      </w:r>
    </w:p>
    <w:p w14:paraId="5C572C75" w14:textId="07BAF958" w:rsidR="009F4E4F" w:rsidRPr="009F4E4F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 xml:space="preserve">- запретить сжигание горючих отходов и сухой травы на территории населенных пунктов сельского поселения </w:t>
      </w:r>
      <w:r w:rsidR="00712385" w:rsidRPr="00712385">
        <w:rPr>
          <w:rFonts w:ascii="Times New Roman" w:hAnsi="Times New Roman"/>
          <w:sz w:val="28"/>
          <w:szCs w:val="28"/>
        </w:rPr>
        <w:t xml:space="preserve">Кузьмино-Отвержский сельсовет </w:t>
      </w:r>
      <w:r w:rsidR="00712385" w:rsidRPr="00712385">
        <w:rPr>
          <w:rFonts w:ascii="Times New Roman" w:hAnsi="Times New Roman"/>
          <w:sz w:val="28"/>
          <w:szCs w:val="28"/>
        </w:rPr>
        <w:lastRenderedPageBreak/>
        <w:t>Липецкого муниципального района</w:t>
      </w:r>
      <w:r w:rsidRPr="009F4E4F">
        <w:rPr>
          <w:rFonts w:ascii="Times New Roman" w:hAnsi="Times New Roman"/>
          <w:sz w:val="28"/>
          <w:szCs w:val="28"/>
        </w:rPr>
        <w:t>;</w:t>
      </w:r>
    </w:p>
    <w:p w14:paraId="17516CE2" w14:textId="77777777" w:rsidR="009F4E4F" w:rsidRPr="009F4E4F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>-усилить контроль за состоянием противопожарной безопасности на подведомственных территориях и лесных массивах;</w:t>
      </w:r>
    </w:p>
    <w:p w14:paraId="3ED59AA8" w14:textId="77777777" w:rsidR="009F4E4F" w:rsidRPr="009F4E4F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 w:rsidRPr="009F4E4F">
        <w:rPr>
          <w:rFonts w:ascii="Times New Roman" w:hAnsi="Times New Roman"/>
          <w:sz w:val="28"/>
          <w:szCs w:val="28"/>
        </w:rPr>
        <w:t>4. На период высокой пожароопасности запретить населению посещение лесных массивов, разведение костров, поджигание сухой травы, мусора.</w:t>
      </w:r>
    </w:p>
    <w:p w14:paraId="453295D5" w14:textId="0A47A054" w:rsidR="00D96C06" w:rsidRPr="00D96C06" w:rsidRDefault="009F4E4F" w:rsidP="009F4E4F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6C06" w:rsidRPr="00D96C06">
        <w:rPr>
          <w:rFonts w:ascii="Times New Roman" w:hAnsi="Times New Roman"/>
          <w:sz w:val="28"/>
          <w:szCs w:val="28"/>
        </w:rPr>
        <w:t>. Разместить настоящее постановление на сайте администрации сельского поселения Кузьмино-Отвержский сельсовет Липецкого муниципального района в информационно-коммуникационной сети «Интернет».</w:t>
      </w:r>
    </w:p>
    <w:p w14:paraId="40AAEDC9" w14:textId="059B1DB6" w:rsidR="00D96C06" w:rsidRPr="00D96C06" w:rsidRDefault="009F4E4F" w:rsidP="00D96C06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96C06" w:rsidRPr="00D96C06">
        <w:rPr>
          <w:rFonts w:ascii="Times New Roman" w:hAnsi="Times New Roman"/>
          <w:sz w:val="28"/>
          <w:szCs w:val="28"/>
        </w:rPr>
        <w:t>. Настоящее постановление вступает в силу со дня обнародования.</w:t>
      </w:r>
    </w:p>
    <w:p w14:paraId="16ED02C4" w14:textId="1F2A53FA" w:rsidR="00D143A4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5E45E8F" w14:textId="150C6B65" w:rsidR="00CD5C8C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1252A10" w14:textId="77777777" w:rsidR="00CD5C8C" w:rsidRPr="006B1A03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D8FCACF" w14:textId="1308480E" w:rsidR="00D143A4" w:rsidRPr="006B1A03" w:rsidRDefault="0037586B" w:rsidP="00D143A4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Г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лав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а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администрации сельского</w:t>
      </w:r>
    </w:p>
    <w:p w14:paraId="351F6287" w14:textId="2ACF7EB3" w:rsidR="00D143A4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поселения </w:t>
      </w:r>
      <w:r w:rsidR="009A6462">
        <w:rPr>
          <w:rFonts w:ascii="Times New Roman" w:hAnsi="Times New Roman"/>
          <w:sz w:val="28"/>
          <w:szCs w:val="28"/>
        </w:rPr>
        <w:t>Кузьмино-Отвержский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сельсовет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  <w:t xml:space="preserve">    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</w:t>
      </w:r>
      <w:r w:rsidR="00D96C06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37586B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Н.А.Зимарина</w:t>
      </w:r>
    </w:p>
    <w:p w14:paraId="753C599D" w14:textId="2746CBE8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62093E19" w14:textId="17A0357A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78304E7A" w14:textId="703F9142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51B48364" w14:textId="15217B42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08243FB" w14:textId="6076C614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799DB8F" w14:textId="7488E52C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2CCBC39" w14:textId="435DBEA2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7E672437" w14:textId="55E54A3D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585DF487" w14:textId="277ACE3D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2D46C2EB" w14:textId="0EB07329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223EB1CE" w14:textId="5A37F15E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2F339291" w14:textId="688AA256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29829908" w14:textId="12358EF1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2BB96E85" w14:textId="03D1BC49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2030F970" w14:textId="11DE0B04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E595D51" w14:textId="155D9D22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361D760" w14:textId="1B90564B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B4B3B9D" w14:textId="603AAAA2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5B0F652" w14:textId="30E69017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8329634" w14:textId="67B9062E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02F02E1" w14:textId="668E485A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7B7AA3FF" w14:textId="2AF25EC8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2F2ADCEC" w14:textId="1A6A2167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749033D2" w14:textId="5B210376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C8EAF98" w14:textId="28F31903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11343D0" w14:textId="2B1D2D20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958DEB2" w14:textId="016423BE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79BBD1AA" w14:textId="356755F4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585945EF" w14:textId="73DCC8EC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78150389" w14:textId="59359E12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78FE09C1" w14:textId="09D674B8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3485A70" w14:textId="77777777" w:rsidR="00712385" w:rsidRDefault="00712385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72598611" w14:textId="6F793E7F" w:rsidR="009F4E4F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89B3772" w14:textId="41A6F510" w:rsidR="009F4E4F" w:rsidRDefault="009F4E4F" w:rsidP="009F4E4F">
      <w:pPr>
        <w:shd w:val="clear" w:color="auto" w:fill="FFFFFF"/>
        <w:ind w:firstLine="0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F4E4F"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9F4E4F">
        <w:rPr>
          <w:rFonts w:ascii="Times New Roman" w:hAnsi="Times New Roman"/>
          <w:color w:val="000000"/>
          <w:sz w:val="28"/>
          <w:szCs w:val="28"/>
        </w:rPr>
        <w:t> к постановлению администрации сельского поселения </w:t>
      </w:r>
    </w:p>
    <w:p w14:paraId="45AACA55" w14:textId="77777777" w:rsidR="009F4E4F" w:rsidRPr="009F4E4F" w:rsidRDefault="009F4E4F" w:rsidP="009F4E4F">
      <w:pPr>
        <w:shd w:val="clear" w:color="auto" w:fill="FFFFFF"/>
        <w:ind w:firstLine="0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Кузьмино-Отвержский</w:t>
      </w:r>
      <w:r w:rsidRPr="009F4E4F">
        <w:rPr>
          <w:rFonts w:ascii="Times New Roman" w:hAnsi="Times New Roman"/>
          <w:color w:val="000000"/>
          <w:sz w:val="28"/>
          <w:szCs w:val="28"/>
        </w:rPr>
        <w:t xml:space="preserve"> сельсовет от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F4E4F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F4E4F">
        <w:rPr>
          <w:rFonts w:ascii="Times New Roman" w:hAnsi="Times New Roman"/>
          <w:color w:val="000000"/>
          <w:sz w:val="28"/>
          <w:szCs w:val="28"/>
        </w:rPr>
        <w:t>.2021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4E4F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35</w:t>
      </w:r>
      <w:r w:rsidRPr="009F4E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DEAAE06" w14:textId="77777777" w:rsidR="009F4E4F" w:rsidRPr="009F4E4F" w:rsidRDefault="009F4E4F" w:rsidP="009F4E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F4E4F">
        <w:rPr>
          <w:rFonts w:ascii="Times New Roman" w:hAnsi="Times New Roman"/>
          <w:color w:val="000000"/>
          <w:sz w:val="28"/>
          <w:szCs w:val="28"/>
        </w:rPr>
        <w:t> </w:t>
      </w:r>
    </w:p>
    <w:p w14:paraId="6F22E5C2" w14:textId="77777777" w:rsidR="009F4E4F" w:rsidRPr="009F4E4F" w:rsidRDefault="009F4E4F" w:rsidP="009F4E4F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F4E4F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14:paraId="28D52B8E" w14:textId="78B7D8DC" w:rsidR="009F4E4F" w:rsidRPr="009F4E4F" w:rsidRDefault="009F4E4F" w:rsidP="009F4E4F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F4E4F">
        <w:rPr>
          <w:rFonts w:ascii="Times New Roman" w:hAnsi="Times New Roman"/>
          <w:b/>
          <w:bCs/>
          <w:color w:val="000000"/>
          <w:sz w:val="28"/>
          <w:szCs w:val="28"/>
        </w:rPr>
        <w:t xml:space="preserve"> предупреждения и ликвидации чрезвычайных ситуаций, вызванных природными пожарами на территории сельского поселения </w:t>
      </w:r>
      <w:r w:rsidR="0044116C" w:rsidRPr="0044116C">
        <w:rPr>
          <w:rFonts w:ascii="Times New Roman" w:hAnsi="Times New Roman"/>
          <w:b/>
          <w:bCs/>
          <w:color w:val="000000"/>
          <w:sz w:val="28"/>
          <w:szCs w:val="28"/>
        </w:rPr>
        <w:t>Кузьмино-Отвержский сельсовет Липецкого муниципального района</w:t>
      </w:r>
    </w:p>
    <w:p w14:paraId="14F4A59B" w14:textId="77777777" w:rsidR="009F4E4F" w:rsidRPr="009F4E4F" w:rsidRDefault="009F4E4F" w:rsidP="009F4E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F4E4F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1017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"/>
        <w:gridCol w:w="2784"/>
        <w:gridCol w:w="2409"/>
        <w:gridCol w:w="4536"/>
      </w:tblGrid>
      <w:tr w:rsidR="009F4E4F" w:rsidRPr="009F4E4F" w14:paraId="095535EC" w14:textId="77777777" w:rsidTr="009F4E4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81D592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№</w:t>
            </w:r>
          </w:p>
          <w:p w14:paraId="77EB0698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п/п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68FD24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C414BC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Дата</w:t>
            </w:r>
          </w:p>
          <w:p w14:paraId="395C5527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B7F87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Ответственные</w:t>
            </w:r>
          </w:p>
          <w:p w14:paraId="53982706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за выполнение</w:t>
            </w:r>
          </w:p>
          <w:p w14:paraId="0F1DE7E0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</w:tc>
      </w:tr>
      <w:tr w:rsidR="009F4E4F" w:rsidRPr="009F4E4F" w14:paraId="5972EC0A" w14:textId="77777777" w:rsidTr="009F4E4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026565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F8922E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населенных пунктов от природных пожаров в пожароопасный период"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0CDB48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с наступлением пожароопасного периода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53A8F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Председатель КЧС и ОПБ,</w:t>
            </w:r>
          </w:p>
          <w:p w14:paraId="58E4853F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нач.отдела моб. подготовки и делам</w:t>
            </w:r>
          </w:p>
          <w:p w14:paraId="51D8A11F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ГО и ЧС</w:t>
            </w:r>
          </w:p>
          <w:p w14:paraId="7EA9F6ED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</w:tc>
      </w:tr>
      <w:tr w:rsidR="009F4E4F" w:rsidRPr="009F4E4F" w14:paraId="38BD10E2" w14:textId="77777777" w:rsidTr="009F4E4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D624E9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52B9FD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Откорректировать порядок привлечения сил и средств для ликвидации природных пожаров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B5F35C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июнь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5B8BB" w14:textId="56DD9E43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 xml:space="preserve">Нач. отдела моб. подготовки и делам ГО и ЧС, </w:t>
            </w:r>
            <w:r w:rsidR="006B5208">
              <w:rPr>
                <w:rFonts w:ascii="Times New Roman" w:hAnsi="Times New Roman"/>
              </w:rPr>
              <w:t>Гаврилов С.И.</w:t>
            </w:r>
            <w:r w:rsidRPr="009F4E4F">
              <w:rPr>
                <w:rFonts w:ascii="Times New Roman" w:hAnsi="Times New Roman"/>
              </w:rPr>
              <w:t xml:space="preserve"> командир ОПСП № </w:t>
            </w:r>
            <w:r w:rsidR="006B5208">
              <w:rPr>
                <w:rFonts w:ascii="Times New Roman" w:hAnsi="Times New Roman"/>
              </w:rPr>
              <w:t>25</w:t>
            </w:r>
            <w:r w:rsidRPr="009F4E4F">
              <w:rPr>
                <w:rFonts w:ascii="Times New Roman" w:hAnsi="Times New Roman"/>
              </w:rPr>
              <w:t xml:space="preserve"> </w:t>
            </w:r>
            <w:r w:rsidR="006B5208">
              <w:rPr>
                <w:rFonts w:ascii="Times New Roman" w:hAnsi="Times New Roman"/>
              </w:rPr>
              <w:t>д. Новая Деревня</w:t>
            </w:r>
          </w:p>
          <w:p w14:paraId="32CCD37F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  <w:p w14:paraId="76DA88BF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</w:tc>
      </w:tr>
      <w:tr w:rsidR="009F4E4F" w:rsidRPr="009F4E4F" w14:paraId="1988A282" w14:textId="77777777" w:rsidTr="009F4E4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3D6D91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A127BE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Для борьбы с природными пожарами обеспечить готовность добровольной пожарной команды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7E9C94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С наступлением пожароопасного периода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9E403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нач. отдела моб. подготовки и делам ГО и ЧС,</w:t>
            </w:r>
          </w:p>
          <w:p w14:paraId="4DBCFF83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Глава сельского поселения</w:t>
            </w:r>
          </w:p>
          <w:p w14:paraId="66A315CF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</w:tc>
      </w:tr>
      <w:tr w:rsidR="009F4E4F" w:rsidRPr="009F4E4F" w14:paraId="38AAF046" w14:textId="77777777" w:rsidTr="009F4E4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CF15D1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84BC6F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При наступлении пожароопасного периода предусмотреть своевременное введение особого противопожарного режима.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3DA911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BDA9A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Нач. отдела моб. подготовки и делам ГО и ЧС,</w:t>
            </w:r>
          </w:p>
          <w:p w14:paraId="674E0F39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9F4E4F" w:rsidRPr="009F4E4F" w14:paraId="2CACF884" w14:textId="77777777" w:rsidTr="009F4E4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D07CDB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52A5B7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Уточнить схему оповещения и алгоритм действий членов КЧС и ОПБ, обеспечить готовность к выезду оперативной группы к выполнению поставленной задачи при наступлении пожароопасного периода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AC343F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до 25 июня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D3BC4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Нач. отдела моб. подготовки и делам ГО и ЧС,</w:t>
            </w:r>
          </w:p>
          <w:p w14:paraId="2ACA90BE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Глава сельского поселения</w:t>
            </w:r>
          </w:p>
          <w:p w14:paraId="381F87E4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</w:tc>
      </w:tr>
      <w:tr w:rsidR="009F4E4F" w:rsidRPr="009F4E4F" w14:paraId="0252C086" w14:textId="77777777" w:rsidTr="009F4E4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C6ACC2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DE48EC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 xml:space="preserve">Организовать постоянный мониторинг пожарной обстановки и обеспечить устойчивое взаимодействие между </w:t>
            </w:r>
            <w:r w:rsidRPr="009F4E4F">
              <w:rPr>
                <w:rFonts w:ascii="Times New Roman" w:hAnsi="Times New Roman"/>
              </w:rPr>
              <w:lastRenderedPageBreak/>
              <w:t>службами оперативного реагирования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A05349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lastRenderedPageBreak/>
              <w:t>пост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8084A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Глава сельского поселения, специалист, уполномоченный на решение вопросов ГО и ЧС</w:t>
            </w:r>
          </w:p>
        </w:tc>
      </w:tr>
      <w:tr w:rsidR="009F4E4F" w:rsidRPr="009F4E4F" w14:paraId="075F05EE" w14:textId="77777777" w:rsidTr="009F4E4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B08CA7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10B071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Провести проверку состояния комплекса мер противопожарной защиты населенных пунктов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4DE4B9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июль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C68D8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Глава сельского поселения, специалист, уполномоченный на решение вопросов ГО и ЧС</w:t>
            </w:r>
          </w:p>
        </w:tc>
      </w:tr>
      <w:tr w:rsidR="009F4E4F" w:rsidRPr="009F4E4F" w14:paraId="6F30DC1F" w14:textId="77777777" w:rsidTr="009F4E4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733EAB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3823B3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С целью недопущения возникновения природных пожаров. исключить возможность отжига сухой травы; стерни, пожнивных остатков в период проведения уборочной компании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BE745A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С наступлением пожароопасного периода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270DE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специалист, уполномоченный на решение вопросов ГО и ЧС</w:t>
            </w:r>
          </w:p>
        </w:tc>
      </w:tr>
      <w:tr w:rsidR="009F4E4F" w:rsidRPr="009F4E4F" w14:paraId="130E5E91" w14:textId="77777777" w:rsidTr="009F4E4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798B8C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EB3E1F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Обеспечить систематическое информирование населения по вопросам соблюдения правил пожарной безопасности, алгоритму действий при возникновении природного пожара.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BAF0F3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в период</w:t>
            </w:r>
          </w:p>
          <w:p w14:paraId="06BA4AE9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пожароопасного периода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87BB3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специалист, уполномоченный на решение вопросов ГО и ЧС</w:t>
            </w:r>
          </w:p>
        </w:tc>
      </w:tr>
      <w:tr w:rsidR="009F4E4F" w:rsidRPr="009F4E4F" w14:paraId="241F667D" w14:textId="77777777" w:rsidTr="009F4E4F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4EA0AB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10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76783E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Организовать учет и анализ природных пожаров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EFBE3D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1EA3A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Нач. отдела моб. подготовки и делам ГО и ЧС,</w:t>
            </w:r>
          </w:p>
          <w:p w14:paraId="0A63722A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специалист, уполномоченный на решение вопросов ГО и ЧС</w:t>
            </w:r>
          </w:p>
        </w:tc>
      </w:tr>
    </w:tbl>
    <w:p w14:paraId="63AB89D9" w14:textId="77777777" w:rsidR="009F4E4F" w:rsidRPr="009F4E4F" w:rsidRDefault="009F4E4F" w:rsidP="009F4E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F4E4F">
        <w:rPr>
          <w:rFonts w:ascii="Times New Roman" w:hAnsi="Times New Roman"/>
          <w:color w:val="000000"/>
          <w:sz w:val="28"/>
          <w:szCs w:val="28"/>
        </w:rPr>
        <w:t> </w:t>
      </w:r>
    </w:p>
    <w:p w14:paraId="46D42BC3" w14:textId="07733E9E" w:rsidR="009F4E4F" w:rsidRDefault="009F4E4F" w:rsidP="009F4E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F4E4F">
        <w:rPr>
          <w:rFonts w:ascii="Times New Roman" w:hAnsi="Times New Roman"/>
          <w:color w:val="000000"/>
          <w:sz w:val="28"/>
          <w:szCs w:val="28"/>
        </w:rPr>
        <w:t> </w:t>
      </w:r>
    </w:p>
    <w:p w14:paraId="6B35F99B" w14:textId="10B590B8" w:rsidR="009F4E4F" w:rsidRDefault="009F4E4F" w:rsidP="009F4E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207D9B6B" w14:textId="0DC010AC" w:rsidR="009F4E4F" w:rsidRDefault="009F4E4F" w:rsidP="009F4E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C4C3DD3" w14:textId="33EC88FE" w:rsidR="009F4E4F" w:rsidRDefault="009F4E4F" w:rsidP="009F4E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4503ABD" w14:textId="64EA1C8E" w:rsidR="009F4E4F" w:rsidRDefault="009F4E4F" w:rsidP="009F4E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45660C3" w14:textId="00CABEE8" w:rsidR="009F4E4F" w:rsidRDefault="009F4E4F" w:rsidP="009F4E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7D0A883E" w14:textId="77777777" w:rsidR="009F4E4F" w:rsidRPr="009F4E4F" w:rsidRDefault="009F4E4F" w:rsidP="009F4E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40137F18" w14:textId="77777777" w:rsidR="009F4E4F" w:rsidRPr="009F4E4F" w:rsidRDefault="009F4E4F" w:rsidP="009F4E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21EB94A4" w14:textId="77777777" w:rsidR="009F4E4F" w:rsidRDefault="009F4E4F" w:rsidP="009F4E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7F7ACEE9" w14:textId="77777777" w:rsidR="009F4E4F" w:rsidRDefault="009F4E4F" w:rsidP="009F4E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C76EF23" w14:textId="77777777" w:rsidR="009F4E4F" w:rsidRDefault="009F4E4F" w:rsidP="009F4E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2936366" w14:textId="77777777" w:rsidR="009F4E4F" w:rsidRDefault="009F4E4F" w:rsidP="009F4E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50D0BF91" w14:textId="77777777" w:rsidR="009F4E4F" w:rsidRDefault="009F4E4F" w:rsidP="009F4E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2DD2EF1F" w14:textId="77777777" w:rsidR="009F4E4F" w:rsidRDefault="009F4E4F" w:rsidP="009F4E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E650BFC" w14:textId="77777777" w:rsidR="009F4E4F" w:rsidRDefault="009F4E4F" w:rsidP="009F4E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592D514" w14:textId="77777777" w:rsidR="009F4E4F" w:rsidRDefault="009F4E4F" w:rsidP="009F4E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8CD1AF0" w14:textId="77777777" w:rsidR="009F4E4F" w:rsidRDefault="009F4E4F" w:rsidP="009F4E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70C431FF" w14:textId="528A9F51" w:rsidR="009F4E4F" w:rsidRDefault="009F4E4F" w:rsidP="009F4E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2B0EDB04" w14:textId="77777777" w:rsidR="009F4E4F" w:rsidRDefault="009F4E4F" w:rsidP="009F4E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500C384" w14:textId="77777777" w:rsidR="009F4E4F" w:rsidRDefault="009F4E4F" w:rsidP="009F4E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4F6AE2C6" w14:textId="18A23ADA" w:rsidR="009F4E4F" w:rsidRDefault="009F4E4F" w:rsidP="009F4E4F">
      <w:pPr>
        <w:shd w:val="clear" w:color="auto" w:fill="FFFFFF"/>
        <w:ind w:firstLine="0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  <w:bookmarkStart w:id="2" w:name="_Hlk69722060"/>
      <w:r w:rsidRPr="009F4E4F"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4E4F">
        <w:rPr>
          <w:rFonts w:ascii="Times New Roman" w:hAnsi="Times New Roman"/>
          <w:color w:val="000000"/>
          <w:sz w:val="28"/>
          <w:szCs w:val="28"/>
        </w:rPr>
        <w:t>2 к постановлению администрации сельского поселения </w:t>
      </w:r>
    </w:p>
    <w:p w14:paraId="549FC130" w14:textId="07671521" w:rsidR="009F4E4F" w:rsidRPr="009F4E4F" w:rsidRDefault="009F4E4F" w:rsidP="009F4E4F">
      <w:pPr>
        <w:shd w:val="clear" w:color="auto" w:fill="FFFFFF"/>
        <w:ind w:firstLine="0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  <w:bookmarkStart w:id="3" w:name="_Hlk69722036"/>
      <w:r>
        <w:rPr>
          <w:rFonts w:ascii="Times New Roman" w:hAnsi="Times New Roman"/>
          <w:color w:val="000000"/>
          <w:sz w:val="28"/>
          <w:szCs w:val="28"/>
        </w:rPr>
        <w:t>Кузьмино-Отвержский</w:t>
      </w:r>
      <w:r w:rsidRPr="009F4E4F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3"/>
      <w:r w:rsidRPr="009F4E4F">
        <w:rPr>
          <w:rFonts w:ascii="Times New Roman" w:hAnsi="Times New Roman"/>
          <w:color w:val="000000"/>
          <w:sz w:val="28"/>
          <w:szCs w:val="28"/>
        </w:rPr>
        <w:t>сельсовет от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F4E4F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F4E4F">
        <w:rPr>
          <w:rFonts w:ascii="Times New Roman" w:hAnsi="Times New Roman"/>
          <w:color w:val="000000"/>
          <w:sz w:val="28"/>
          <w:szCs w:val="28"/>
        </w:rPr>
        <w:t>.2021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4E4F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35</w:t>
      </w:r>
      <w:r w:rsidRPr="009F4E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bookmarkEnd w:id="2"/>
    <w:p w14:paraId="0FC3371E" w14:textId="77777777" w:rsidR="009F4E4F" w:rsidRPr="009F4E4F" w:rsidRDefault="009F4E4F" w:rsidP="009F4E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F4E4F">
        <w:rPr>
          <w:rFonts w:ascii="Times New Roman" w:hAnsi="Times New Roman"/>
          <w:color w:val="000000"/>
          <w:sz w:val="28"/>
          <w:szCs w:val="28"/>
        </w:rPr>
        <w:t> </w:t>
      </w:r>
    </w:p>
    <w:p w14:paraId="4F2623DC" w14:textId="572F41ED" w:rsidR="009F4E4F" w:rsidRPr="009F4E4F" w:rsidRDefault="009F4E4F" w:rsidP="009F4E4F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F4E4F">
        <w:rPr>
          <w:rFonts w:ascii="Times New Roman" w:hAnsi="Times New Roman"/>
          <w:b/>
          <w:bCs/>
          <w:color w:val="000000"/>
          <w:sz w:val="28"/>
          <w:szCs w:val="28"/>
        </w:rPr>
        <w:t>РАСЧЁТ сил и средств, привлекаемых для ликвидации природных пожаров в пожароопасный период в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9F4E4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 по сельскому поселению Кузьмино-Отвержский сельсовет</w:t>
      </w:r>
    </w:p>
    <w:p w14:paraId="053A7DFA" w14:textId="77777777" w:rsidR="009F4E4F" w:rsidRPr="009F4E4F" w:rsidRDefault="009F4E4F" w:rsidP="009F4E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F4E4F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523" w:type="dxa"/>
        <w:tblInd w:w="6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"/>
        <w:gridCol w:w="2105"/>
        <w:gridCol w:w="1316"/>
        <w:gridCol w:w="1745"/>
        <w:gridCol w:w="1954"/>
        <w:gridCol w:w="1964"/>
      </w:tblGrid>
      <w:tr w:rsidR="006B5208" w:rsidRPr="009F4E4F" w14:paraId="183E8FFA" w14:textId="77777777" w:rsidTr="009F4E4F">
        <w:tc>
          <w:tcPr>
            <w:tcW w:w="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FF8523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№</w:t>
            </w:r>
          </w:p>
          <w:p w14:paraId="78A354B8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п/п</w:t>
            </w:r>
          </w:p>
        </w:tc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F62236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Наименование предприятия,</w:t>
            </w:r>
          </w:p>
          <w:p w14:paraId="798B45C2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002301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Количество личного</w:t>
            </w:r>
          </w:p>
          <w:p w14:paraId="734BBD32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состава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A60D4B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Привлекаемая техника</w:t>
            </w:r>
          </w:p>
          <w:p w14:paraId="6C58BFE6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6C99A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Руководитель,</w:t>
            </w:r>
          </w:p>
          <w:p w14:paraId="1C30D3EB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(адрес, телефон дежурный)</w:t>
            </w:r>
          </w:p>
        </w:tc>
      </w:tr>
      <w:tr w:rsidR="006B5208" w:rsidRPr="009F4E4F" w14:paraId="011B6EB7" w14:textId="77777777" w:rsidTr="009F4E4F">
        <w:tc>
          <w:tcPr>
            <w:tcW w:w="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2626BD" w14:textId="77777777" w:rsidR="009F4E4F" w:rsidRPr="009F4E4F" w:rsidRDefault="009F4E4F" w:rsidP="009F4E4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9A8EDFC" w14:textId="77777777" w:rsidR="009F4E4F" w:rsidRPr="009F4E4F" w:rsidRDefault="009F4E4F" w:rsidP="009F4E4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0BEC7C5" w14:textId="77777777" w:rsidR="009F4E4F" w:rsidRPr="009F4E4F" w:rsidRDefault="009F4E4F" w:rsidP="009F4E4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02A7A1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Транспортная</w:t>
            </w:r>
          </w:p>
          <w:p w14:paraId="6AE5CE3C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(автомобили)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25D2A7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Инженерная (шт)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1812" w14:textId="77777777" w:rsidR="009F4E4F" w:rsidRPr="009F4E4F" w:rsidRDefault="009F4E4F" w:rsidP="009F4E4F">
            <w:pPr>
              <w:ind w:firstLine="0"/>
              <w:rPr>
                <w:rFonts w:ascii="Times New Roman" w:hAnsi="Times New Roman"/>
              </w:rPr>
            </w:pPr>
          </w:p>
        </w:tc>
      </w:tr>
      <w:tr w:rsidR="006B5208" w:rsidRPr="009F4E4F" w14:paraId="16F4CE91" w14:textId="77777777" w:rsidTr="009F4E4F"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7325D8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1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7F8E43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Администрация сельского поселения</w:t>
            </w:r>
          </w:p>
          <w:p w14:paraId="5881678F" w14:textId="02048E65" w:rsidR="009F4E4F" w:rsidRPr="009F4E4F" w:rsidRDefault="006B5208" w:rsidP="009F4E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Кузьмино-Отвержский </w:t>
            </w:r>
            <w:r w:rsidR="009F4E4F" w:rsidRPr="009F4E4F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6EB884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A9A71F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Автомобиль НИВА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7D442E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D4C31" w14:textId="48E5C47D" w:rsidR="009F4E4F" w:rsidRPr="009F4E4F" w:rsidRDefault="006B5208" w:rsidP="009F4E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Белоконь Д.О.</w:t>
            </w:r>
          </w:p>
          <w:p w14:paraId="13509F1D" w14:textId="54E3C8A4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 xml:space="preserve">Тел. </w:t>
            </w:r>
            <w:r w:rsidR="006B5208">
              <w:rPr>
                <w:rFonts w:ascii="Times New Roman" w:hAnsi="Times New Roman"/>
              </w:rPr>
              <w:t>8-919-163-65-75</w:t>
            </w:r>
          </w:p>
        </w:tc>
      </w:tr>
      <w:tr w:rsidR="006B5208" w:rsidRPr="009F4E4F" w14:paraId="13099056" w14:textId="77777777" w:rsidTr="009F4E4F"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A5440A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98B7A0" w14:textId="77777777" w:rsidR="006B5208" w:rsidRPr="006B5208" w:rsidRDefault="006B5208" w:rsidP="006B5208">
            <w:pPr>
              <w:ind w:firstLine="0"/>
              <w:jc w:val="left"/>
              <w:rPr>
                <w:rFonts w:ascii="Times New Roman" w:hAnsi="Times New Roman"/>
              </w:rPr>
            </w:pPr>
            <w:r w:rsidRPr="006B5208">
              <w:rPr>
                <w:rFonts w:ascii="Times New Roman" w:hAnsi="Times New Roman"/>
              </w:rPr>
              <w:t>Администрация сельского поселения</w:t>
            </w:r>
          </w:p>
          <w:p w14:paraId="07300E0A" w14:textId="64C91E55" w:rsidR="009F4E4F" w:rsidRPr="009F4E4F" w:rsidRDefault="006B5208" w:rsidP="006B5208">
            <w:pPr>
              <w:ind w:firstLine="0"/>
              <w:jc w:val="left"/>
              <w:rPr>
                <w:rFonts w:ascii="Times New Roman" w:hAnsi="Times New Roman"/>
              </w:rPr>
            </w:pPr>
            <w:r w:rsidRPr="006B5208">
              <w:rPr>
                <w:rFonts w:ascii="Times New Roman" w:hAnsi="Times New Roman"/>
              </w:rPr>
              <w:t xml:space="preserve">Кузьмино-Отвержский </w:t>
            </w:r>
            <w:r w:rsidRPr="009F4E4F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73BB2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D9FFFF" w14:textId="098B75D3" w:rsidR="009F4E4F" w:rsidRPr="009F4E4F" w:rsidRDefault="006B5208" w:rsidP="009F4E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3E956E" w14:textId="5A88ACD8" w:rsidR="009F4E4F" w:rsidRPr="009F4E4F" w:rsidRDefault="006B5208" w:rsidP="009F4E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Белорус МТЗ 82.1</w:t>
            </w:r>
          </w:p>
          <w:p w14:paraId="0AF774DB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01E30" w14:textId="77777777" w:rsidR="006B5208" w:rsidRPr="006B5208" w:rsidRDefault="006B5208" w:rsidP="006B5208">
            <w:pPr>
              <w:ind w:firstLine="0"/>
              <w:jc w:val="left"/>
              <w:rPr>
                <w:rFonts w:ascii="Times New Roman" w:hAnsi="Times New Roman"/>
              </w:rPr>
            </w:pPr>
            <w:r w:rsidRPr="006B5208">
              <w:rPr>
                <w:rFonts w:ascii="Times New Roman" w:hAnsi="Times New Roman"/>
              </w:rPr>
              <w:t>Белоконь Д.О.</w:t>
            </w:r>
          </w:p>
          <w:p w14:paraId="15A26BAD" w14:textId="1C62D3C2" w:rsidR="009F4E4F" w:rsidRPr="009F4E4F" w:rsidRDefault="006B5208" w:rsidP="006B5208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 xml:space="preserve">Тел. </w:t>
            </w:r>
            <w:r w:rsidRPr="006B5208">
              <w:rPr>
                <w:rFonts w:ascii="Times New Roman" w:hAnsi="Times New Roman"/>
              </w:rPr>
              <w:t>8-919-163-65-75</w:t>
            </w:r>
          </w:p>
        </w:tc>
      </w:tr>
      <w:tr w:rsidR="006B5208" w:rsidRPr="009F4E4F" w14:paraId="209CA7AE" w14:textId="77777777" w:rsidTr="009F4E4F"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F2E777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4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A6B139" w14:textId="22626143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 xml:space="preserve">Г(О)БУ "УГПСС по Липецкой области" ОПСП № </w:t>
            </w:r>
            <w:r w:rsidR="006B5208">
              <w:rPr>
                <w:rFonts w:ascii="Times New Roman" w:hAnsi="Times New Roman"/>
              </w:rPr>
              <w:t>25</w:t>
            </w:r>
            <w:r w:rsidRPr="009F4E4F">
              <w:rPr>
                <w:rFonts w:ascii="Times New Roman" w:hAnsi="Times New Roman"/>
              </w:rPr>
              <w:t xml:space="preserve"> </w:t>
            </w:r>
            <w:r w:rsidR="006B5208" w:rsidRPr="006B5208">
              <w:rPr>
                <w:rFonts w:ascii="Times New Roman" w:hAnsi="Times New Roman"/>
              </w:rPr>
              <w:t>д. Новая Деревня</w:t>
            </w:r>
          </w:p>
          <w:p w14:paraId="62E9AE3F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  <w:p w14:paraId="39CE9F39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BF1C9B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  <w:p w14:paraId="2CB94A6A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  <w:p w14:paraId="5B6891C2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6</w:t>
            </w:r>
          </w:p>
          <w:p w14:paraId="55ACA3BB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  <w:p w14:paraId="5B12181F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343946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  <w:p w14:paraId="4E860E5E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  <w:p w14:paraId="07E2011F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ЗИЛ-АЦ 40 -2</w:t>
            </w:r>
          </w:p>
          <w:p w14:paraId="0451B4FE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9926A0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BA45E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  <w:p w14:paraId="478D4E44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  <w:p w14:paraId="0DEF63EB" w14:textId="6998C155" w:rsidR="009F4E4F" w:rsidRPr="009F4E4F" w:rsidRDefault="006B5208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6B5208">
              <w:rPr>
                <w:rFonts w:ascii="Times New Roman" w:hAnsi="Times New Roman"/>
              </w:rPr>
              <w:t>Гаврилов С.И.</w:t>
            </w:r>
            <w:r w:rsidRPr="009F4E4F">
              <w:rPr>
                <w:rFonts w:ascii="Times New Roman" w:hAnsi="Times New Roman"/>
              </w:rPr>
              <w:t xml:space="preserve"> </w:t>
            </w:r>
            <w:r w:rsidR="009F4E4F" w:rsidRPr="009F4E4F"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</w:rPr>
              <w:t>75-85-73</w:t>
            </w:r>
          </w:p>
          <w:p w14:paraId="33D8D629" w14:textId="77777777" w:rsidR="009F4E4F" w:rsidRPr="009F4E4F" w:rsidRDefault="009F4E4F" w:rsidP="009F4E4F">
            <w:pPr>
              <w:ind w:firstLine="0"/>
              <w:jc w:val="left"/>
              <w:rPr>
                <w:rFonts w:ascii="Times New Roman" w:hAnsi="Times New Roman"/>
              </w:rPr>
            </w:pPr>
            <w:r w:rsidRPr="009F4E4F">
              <w:rPr>
                <w:rFonts w:ascii="Times New Roman" w:hAnsi="Times New Roman"/>
              </w:rPr>
              <w:t> </w:t>
            </w:r>
          </w:p>
        </w:tc>
      </w:tr>
    </w:tbl>
    <w:p w14:paraId="34D98E4F" w14:textId="77777777" w:rsidR="009F4E4F" w:rsidRPr="009F4E4F" w:rsidRDefault="009F4E4F" w:rsidP="009F4E4F">
      <w:pPr>
        <w:shd w:val="clear" w:color="auto" w:fill="FFFFFF"/>
        <w:textAlignment w:val="top"/>
        <w:rPr>
          <w:rFonts w:cs="Arial"/>
          <w:color w:val="000000"/>
        </w:rPr>
      </w:pPr>
      <w:r w:rsidRPr="009F4E4F">
        <w:rPr>
          <w:rFonts w:cs="Arial"/>
          <w:color w:val="000000"/>
        </w:rPr>
        <w:t> </w:t>
      </w:r>
    </w:p>
    <w:p w14:paraId="19354D36" w14:textId="77777777" w:rsidR="009F4E4F" w:rsidRPr="009F4E4F" w:rsidRDefault="009F4E4F" w:rsidP="009F4E4F">
      <w:pPr>
        <w:shd w:val="clear" w:color="auto" w:fill="FFFFFF"/>
        <w:textAlignment w:val="top"/>
        <w:rPr>
          <w:rFonts w:cs="Arial"/>
          <w:color w:val="000000"/>
        </w:rPr>
      </w:pPr>
      <w:r w:rsidRPr="009F4E4F">
        <w:rPr>
          <w:rFonts w:cs="Arial"/>
          <w:color w:val="000000"/>
        </w:rPr>
        <w:t> </w:t>
      </w:r>
    </w:p>
    <w:p w14:paraId="2CDFC24C" w14:textId="77777777" w:rsidR="009F4E4F" w:rsidRPr="009F4E4F" w:rsidRDefault="009F4E4F" w:rsidP="009F4E4F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95F85F3" w14:textId="77777777" w:rsidR="009F4E4F" w:rsidRPr="00D96C06" w:rsidRDefault="009F4E4F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9F4E4F" w:rsidRPr="00D96C06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D4D7" w14:textId="77777777" w:rsidR="00FB669D" w:rsidRDefault="00FB669D">
      <w:r>
        <w:separator/>
      </w:r>
    </w:p>
  </w:endnote>
  <w:endnote w:type="continuationSeparator" w:id="0">
    <w:p w14:paraId="01E3D18C" w14:textId="77777777" w:rsidR="00FB669D" w:rsidRDefault="00FB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937A" w14:textId="77777777" w:rsidR="00FB669D" w:rsidRDefault="00FB669D">
      <w:r>
        <w:separator/>
      </w:r>
    </w:p>
  </w:footnote>
  <w:footnote w:type="continuationSeparator" w:id="0">
    <w:p w14:paraId="368FEB59" w14:textId="77777777" w:rsidR="00FB669D" w:rsidRDefault="00FB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1D59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E72E3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28EB"/>
    <w:rsid w:val="00435800"/>
    <w:rsid w:val="00436DF8"/>
    <w:rsid w:val="00437B7A"/>
    <w:rsid w:val="00440EA1"/>
    <w:rsid w:val="0044116C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111E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208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385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6C46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9F4E4F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1C2B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B669D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E4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2021-03-01T08:50:00Z</cp:lastPrinted>
  <dcterms:created xsi:type="dcterms:W3CDTF">2021-02-26T12:14:00Z</dcterms:created>
  <dcterms:modified xsi:type="dcterms:W3CDTF">2021-04-19T09:03:00Z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