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D6C" w:rsidRPr="00B16D6C" w:rsidRDefault="00B16D6C" w:rsidP="009C67B6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16D6C" w:rsidRDefault="00B16D6C" w:rsidP="009C67B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9C67B6" w:rsidRPr="00C94D1B" w:rsidRDefault="009C67B6" w:rsidP="009C67B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C94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3972D8" wp14:editId="0EF78C95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7B6" w:rsidRPr="00C94D1B" w:rsidRDefault="009C67B6" w:rsidP="009C67B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B6" w:rsidRPr="00C94D1B" w:rsidRDefault="009C67B6" w:rsidP="009C67B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:rsidR="009C67B6" w:rsidRPr="00C94D1B" w:rsidRDefault="00684960" w:rsidP="009C67B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</w:t>
      </w:r>
      <w:r w:rsidR="0055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ьдесят вторая</w:t>
      </w:r>
      <w:r w:rsidR="009C67B6"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9C67B6" w:rsidRPr="00C94D1B" w:rsidRDefault="009C67B6" w:rsidP="009C67B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B6" w:rsidRDefault="009C67B6" w:rsidP="009C67B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9C67B6" w:rsidRPr="00C94D1B" w:rsidRDefault="009C67B6" w:rsidP="009C67B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B6" w:rsidRDefault="009C67B6" w:rsidP="009C67B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                                                                             № ____</w:t>
      </w:r>
    </w:p>
    <w:p w:rsidR="006E2C7F" w:rsidRDefault="006E2C7F" w:rsidP="009C67B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7F" w:rsidRPr="006E2C7F" w:rsidRDefault="006E2C7F" w:rsidP="006E2C7F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представительских расходах администрации сельского поселения Кузьмино-Отвержский сельсовет Липецкого муниципального района</w:t>
      </w:r>
    </w:p>
    <w:p w:rsidR="006E2C7F" w:rsidRPr="00C94D1B" w:rsidRDefault="006E2C7F" w:rsidP="009C67B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B6" w:rsidRPr="00C94D1B" w:rsidRDefault="009C67B6" w:rsidP="009C6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D1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67B6" w:rsidRPr="00332FFA" w:rsidRDefault="009C67B6" w:rsidP="009C67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D1B">
        <w:rPr>
          <w:color w:val="000000"/>
          <w:sz w:val="28"/>
          <w:szCs w:val="28"/>
        </w:rPr>
        <w:t> </w:t>
      </w:r>
      <w:r w:rsidR="0012651B" w:rsidRPr="0012651B">
        <w:rPr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12651B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12651B" w:rsidRPr="0012651B">
        <w:rPr>
          <w:sz w:val="28"/>
          <w:szCs w:val="28"/>
        </w:rPr>
        <w:t>, в целях эффективного расходования средств бюджета сельского поселения Кузьмино-Отвержский сельсовет Липецкого муниципального района Липецкой области Российской Федерации</w:t>
      </w:r>
      <w:r w:rsidRPr="00332FFA">
        <w:rPr>
          <w:sz w:val="28"/>
          <w:szCs w:val="28"/>
        </w:rPr>
        <w:t>, Совет депутатов сельского поселения Кузьмино-Отвержский сельсовет Липецкого муниципального района</w:t>
      </w:r>
    </w:p>
    <w:p w:rsidR="009C67B6" w:rsidRPr="00C94D1B" w:rsidRDefault="009C67B6" w:rsidP="009C67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C67B6" w:rsidRPr="00C94D1B" w:rsidRDefault="009C67B6" w:rsidP="009C67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>РЕШИЛ:</w:t>
      </w:r>
    </w:p>
    <w:p w:rsidR="009C67B6" w:rsidRPr="00C94D1B" w:rsidRDefault="009C67B6" w:rsidP="009C67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C67B6" w:rsidRPr="00C94D1B" w:rsidRDefault="009C67B6" w:rsidP="009C67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 xml:space="preserve">1. Утвердить Положение </w:t>
      </w:r>
      <w:r w:rsidR="00CB679F" w:rsidRPr="00CB679F">
        <w:rPr>
          <w:color w:val="000000"/>
          <w:sz w:val="28"/>
          <w:szCs w:val="28"/>
        </w:rPr>
        <w:t>о представительских расходах администрации сельского поселения Кузьмино-Отвержский сельсовет Липецкого муниципального района</w:t>
      </w:r>
      <w:r w:rsidRPr="00C94D1B">
        <w:rPr>
          <w:color w:val="000000"/>
          <w:sz w:val="28"/>
          <w:szCs w:val="28"/>
        </w:rPr>
        <w:t>.</w:t>
      </w:r>
    </w:p>
    <w:p w:rsidR="009C67B6" w:rsidRPr="00C94D1B" w:rsidRDefault="009C67B6" w:rsidP="009C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данное положение главе сельского поселения Кузьмино-Отвержский сельсовет для подписания и обнародования.</w:t>
      </w:r>
    </w:p>
    <w:p w:rsidR="009C67B6" w:rsidRPr="00C94D1B" w:rsidRDefault="009C67B6" w:rsidP="009C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официального </w:t>
      </w:r>
      <w:r w:rsidR="0060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7B6" w:rsidRPr="00C94D1B" w:rsidRDefault="009C67B6" w:rsidP="009C6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7B6" w:rsidRPr="00C94D1B" w:rsidRDefault="009C67B6" w:rsidP="009C6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7B6" w:rsidRDefault="009C67B6" w:rsidP="009C6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сельского поселения </w:t>
      </w:r>
    </w:p>
    <w:p w:rsidR="009C67B6" w:rsidRPr="00C94D1B" w:rsidRDefault="009C67B6" w:rsidP="009C6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Кузьмино-Отвержский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С.Н.Лапшов</w:t>
      </w:r>
    </w:p>
    <w:p w:rsidR="0038471C" w:rsidRDefault="0038471C">
      <w:pPr>
        <w:pStyle w:val="ConsPlusNormal"/>
        <w:ind w:firstLine="540"/>
        <w:jc w:val="both"/>
      </w:pPr>
    </w:p>
    <w:p w:rsidR="00236BFC" w:rsidRDefault="00236BFC">
      <w:pPr>
        <w:pStyle w:val="ConsPlusNormal"/>
        <w:ind w:firstLine="540"/>
        <w:jc w:val="both"/>
      </w:pPr>
    </w:p>
    <w:p w:rsidR="004B4CD1" w:rsidRPr="0010588E" w:rsidRDefault="004B4CD1" w:rsidP="0010588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32"/>
      <w:bookmarkEnd w:id="0"/>
      <w:r w:rsidRPr="0010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Кузьмино-Отвержский сельсовет Липецкого муниципального района Липецкой области _______________ № _________</w:t>
      </w:r>
    </w:p>
    <w:p w:rsidR="004B4CD1" w:rsidRPr="0010588E" w:rsidRDefault="004B4CD1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B4CD1" w:rsidRPr="0010588E" w:rsidRDefault="004B4CD1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10588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8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8471C" w:rsidRPr="0010588E" w:rsidRDefault="0038471C" w:rsidP="0010588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88E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ПРЕДСТАВИТЕЛЬСКИХ РАСХОДАХ </w:t>
      </w:r>
      <w:r w:rsidR="00C44DB1" w:rsidRPr="0010588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КУЗЬМИНО-ОТВЕРЖСКИЙ СЕЛЬСОВЕТ ЛИПЕЦКОГО </w:t>
      </w:r>
      <w:r w:rsidRPr="0010588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3F223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упорядочения использования средств на представительские расходы в </w:t>
      </w:r>
      <w:r w:rsidR="00C870A1" w:rsidRPr="0010588E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 Липецкого муниципального района</w:t>
      </w:r>
      <w:r w:rsidR="003F2239">
        <w:rPr>
          <w:rFonts w:ascii="Times New Roman" w:hAnsi="Times New Roman" w:cs="Times New Roman"/>
          <w:sz w:val="28"/>
          <w:szCs w:val="28"/>
        </w:rPr>
        <w:t xml:space="preserve"> </w:t>
      </w:r>
      <w:r w:rsidRPr="0010588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70A1" w:rsidRPr="0010588E">
        <w:rPr>
          <w:rFonts w:ascii="Times New Roman" w:hAnsi="Times New Roman" w:cs="Times New Roman"/>
          <w:sz w:val="28"/>
          <w:szCs w:val="28"/>
        </w:rPr>
        <w:t>администрация</w:t>
      </w:r>
      <w:r w:rsidRPr="0010588E">
        <w:rPr>
          <w:rFonts w:ascii="Times New Roman" w:hAnsi="Times New Roman" w:cs="Times New Roman"/>
          <w:sz w:val="28"/>
          <w:szCs w:val="28"/>
        </w:rPr>
        <w:t xml:space="preserve">). Основной целью осуществления таких расходов является обеспечение мероприятий по установлению сотрудничества </w:t>
      </w:r>
      <w:r w:rsidR="00C870A1" w:rsidRPr="0010588E">
        <w:rPr>
          <w:rFonts w:ascii="Times New Roman" w:hAnsi="Times New Roman" w:cs="Times New Roman"/>
          <w:sz w:val="28"/>
          <w:szCs w:val="28"/>
        </w:rPr>
        <w:t>админис</w:t>
      </w:r>
      <w:r w:rsidR="005F1A58" w:rsidRPr="0010588E">
        <w:rPr>
          <w:rFonts w:ascii="Times New Roman" w:hAnsi="Times New Roman" w:cs="Times New Roman"/>
          <w:sz w:val="28"/>
          <w:szCs w:val="28"/>
        </w:rPr>
        <w:t>т</w:t>
      </w:r>
      <w:r w:rsidR="00C870A1" w:rsidRPr="0010588E">
        <w:rPr>
          <w:rFonts w:ascii="Times New Roman" w:hAnsi="Times New Roman" w:cs="Times New Roman"/>
          <w:sz w:val="28"/>
          <w:szCs w:val="28"/>
        </w:rPr>
        <w:t>рации</w:t>
      </w:r>
      <w:r w:rsidRPr="0010588E">
        <w:rPr>
          <w:rFonts w:ascii="Times New Roman" w:hAnsi="Times New Roman" w:cs="Times New Roman"/>
          <w:sz w:val="28"/>
          <w:szCs w:val="28"/>
        </w:rPr>
        <w:t xml:space="preserve"> с другими организациями, муниципальными образованиями, формирование взаимовыгодных отношений в интересах муниципального образования, эффективное решение вопросов местного значения.</w:t>
      </w:r>
    </w:p>
    <w:p w:rsidR="00557DD3" w:rsidRDefault="0038471C" w:rsidP="00557D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1.2. </w:t>
      </w:r>
      <w:r w:rsidR="00557DD3">
        <w:rPr>
          <w:rFonts w:ascii="Times New Roman" w:hAnsi="Times New Roman" w:cs="Times New Roman"/>
          <w:sz w:val="28"/>
          <w:szCs w:val="28"/>
        </w:rPr>
        <w:t>П</w:t>
      </w:r>
      <w:r w:rsidR="00557DD3" w:rsidRPr="00557DD3">
        <w:rPr>
          <w:rFonts w:ascii="Times New Roman" w:hAnsi="Times New Roman" w:cs="Times New Roman"/>
          <w:sz w:val="28"/>
          <w:szCs w:val="28"/>
        </w:rPr>
        <w:t>редставительски</w:t>
      </w:r>
      <w:r w:rsidR="00557DD3">
        <w:rPr>
          <w:rFonts w:ascii="Times New Roman" w:hAnsi="Times New Roman" w:cs="Times New Roman"/>
          <w:sz w:val="28"/>
          <w:szCs w:val="28"/>
        </w:rPr>
        <w:t>е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57DD3">
        <w:rPr>
          <w:rFonts w:ascii="Times New Roman" w:hAnsi="Times New Roman" w:cs="Times New Roman"/>
          <w:sz w:val="28"/>
          <w:szCs w:val="28"/>
        </w:rPr>
        <w:t>ы — это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57DD3">
        <w:rPr>
          <w:rFonts w:ascii="Times New Roman" w:hAnsi="Times New Roman" w:cs="Times New Roman"/>
          <w:sz w:val="28"/>
          <w:szCs w:val="28"/>
        </w:rPr>
        <w:t>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на </w:t>
      </w:r>
      <w:r w:rsidR="00557DD3">
        <w:rPr>
          <w:rFonts w:ascii="Times New Roman" w:hAnsi="Times New Roman" w:cs="Times New Roman"/>
          <w:sz w:val="28"/>
          <w:szCs w:val="28"/>
        </w:rPr>
        <w:t>совещания 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, независимо от места проведения указанных мероприятий. </w:t>
      </w:r>
    </w:p>
    <w:p w:rsidR="009C5230" w:rsidRDefault="009C5230" w:rsidP="00664E0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</w:t>
      </w:r>
      <w:r w:rsidR="00557DD3">
        <w:rPr>
          <w:rFonts w:ascii="Times New Roman" w:hAnsi="Times New Roman" w:cs="Times New Roman"/>
          <w:sz w:val="28"/>
          <w:szCs w:val="28"/>
        </w:rPr>
        <w:t>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, участвующих в переговорах, транспортное обеспечение доставки этих лиц к месту проведения представительского мероприятия и (или) </w:t>
      </w:r>
      <w:r w:rsidR="00557DD3">
        <w:rPr>
          <w:rFonts w:ascii="Times New Roman" w:hAnsi="Times New Roman" w:cs="Times New Roman"/>
          <w:sz w:val="28"/>
          <w:szCs w:val="28"/>
        </w:rPr>
        <w:t>совещания 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 xml:space="preserve"> и обратно, буфетное обслуживание во время переговоров, оплата услуг переводчиков, не состоящих в штате </w:t>
      </w:r>
      <w:r w:rsidR="00557DD3">
        <w:rPr>
          <w:rFonts w:ascii="Times New Roman" w:hAnsi="Times New Roman" w:cs="Times New Roman"/>
          <w:sz w:val="28"/>
          <w:szCs w:val="28"/>
        </w:rPr>
        <w:t>администрации</w:t>
      </w:r>
      <w:r w:rsidR="00557DD3" w:rsidRPr="00557DD3">
        <w:rPr>
          <w:rFonts w:ascii="Times New Roman" w:hAnsi="Times New Roman" w:cs="Times New Roman"/>
          <w:sz w:val="28"/>
          <w:szCs w:val="28"/>
        </w:rPr>
        <w:t>, по обеспечению перевода во время проведения представительских мероприятий.</w:t>
      </w:r>
    </w:p>
    <w:p w:rsidR="00557DD3" w:rsidRPr="0010588E" w:rsidRDefault="00557DD3" w:rsidP="00557D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2. СОСТАВ И ПОРЯДОК ОСУЩЕСТВЛЕНИЯ ПРЕДСТАВИТЕЛЬСКИХ РАСХОДОВ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2.1. Представительские расходы осуществляются на основании сметы расходов на организацию мероприятия, утвержденной </w:t>
      </w:r>
      <w:r w:rsidR="00C870A1" w:rsidRPr="0010588E">
        <w:rPr>
          <w:rFonts w:ascii="Times New Roman" w:hAnsi="Times New Roman" w:cs="Times New Roman"/>
          <w:sz w:val="28"/>
          <w:szCs w:val="28"/>
        </w:rPr>
        <w:t>главой админи</w:t>
      </w:r>
      <w:r w:rsidR="005F1A58" w:rsidRPr="0010588E">
        <w:rPr>
          <w:rFonts w:ascii="Times New Roman" w:hAnsi="Times New Roman" w:cs="Times New Roman"/>
          <w:sz w:val="28"/>
          <w:szCs w:val="28"/>
        </w:rPr>
        <w:t>с</w:t>
      </w:r>
      <w:r w:rsidR="00C870A1" w:rsidRPr="0010588E">
        <w:rPr>
          <w:rFonts w:ascii="Times New Roman" w:hAnsi="Times New Roman" w:cs="Times New Roman"/>
          <w:sz w:val="28"/>
          <w:szCs w:val="28"/>
        </w:rPr>
        <w:t>трации</w:t>
      </w:r>
      <w:r w:rsidRPr="0010588E">
        <w:rPr>
          <w:rFonts w:ascii="Times New Roman" w:hAnsi="Times New Roman" w:cs="Times New Roman"/>
          <w:sz w:val="28"/>
          <w:szCs w:val="28"/>
        </w:rPr>
        <w:t>, в которой дополнительно указываются источники финансирования расходов и утверждается круг ответственных лиц.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lastRenderedPageBreak/>
        <w:t xml:space="preserve">2.2. Составление и утверждение сметы по представительским расходам предшествует планируемому мероприятию. 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2.3. В состав представительских расходов включаются: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1) расходы на оплату питания (завтрака, обеда, ужина);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2) расходы на буфетное обслуживание;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3) расходы на культурное обслуживание;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4) расходы на бытовое обслуживание и прочие расходы;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5) расходы на оплату труда переводчиков, не состоящих в штате органа местного самоуправления муниципального района;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6) расходы на приобретение сувениров и памятных подарков с российской символикой или символикой </w:t>
      </w:r>
      <w:r w:rsidR="00C870A1" w:rsidRPr="0010588E">
        <w:rPr>
          <w:rFonts w:ascii="Times New Roman" w:hAnsi="Times New Roman" w:cs="Times New Roman"/>
          <w:sz w:val="28"/>
          <w:szCs w:val="28"/>
        </w:rPr>
        <w:t>Липецкого района и Липецкой области</w:t>
      </w:r>
      <w:r w:rsidRPr="0010588E">
        <w:rPr>
          <w:rFonts w:ascii="Times New Roman" w:hAnsi="Times New Roman" w:cs="Times New Roman"/>
          <w:sz w:val="28"/>
          <w:szCs w:val="28"/>
        </w:rPr>
        <w:t>;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7) расходы на транспортное обслуживание</w:t>
      </w:r>
      <w:r w:rsidR="00B04EC6">
        <w:rPr>
          <w:rFonts w:ascii="Times New Roman" w:hAnsi="Times New Roman" w:cs="Times New Roman"/>
          <w:sz w:val="28"/>
          <w:szCs w:val="28"/>
        </w:rPr>
        <w:t xml:space="preserve"> (распространяется на </w:t>
      </w:r>
      <w:r w:rsidR="00B04EC6" w:rsidRPr="00557DD3">
        <w:rPr>
          <w:rFonts w:ascii="Times New Roman" w:hAnsi="Times New Roman" w:cs="Times New Roman"/>
          <w:sz w:val="28"/>
          <w:szCs w:val="28"/>
        </w:rPr>
        <w:t>доставк</w:t>
      </w:r>
      <w:r w:rsidR="00B04EC6">
        <w:rPr>
          <w:rFonts w:ascii="Times New Roman" w:hAnsi="Times New Roman" w:cs="Times New Roman"/>
          <w:sz w:val="28"/>
          <w:szCs w:val="28"/>
        </w:rPr>
        <w:t>у</w:t>
      </w:r>
      <w:r w:rsidR="00B04EC6" w:rsidRPr="00557DD3">
        <w:rPr>
          <w:rFonts w:ascii="Times New Roman" w:hAnsi="Times New Roman" w:cs="Times New Roman"/>
          <w:sz w:val="28"/>
          <w:szCs w:val="28"/>
        </w:rPr>
        <w:t xml:space="preserve"> </w:t>
      </w:r>
      <w:r w:rsidR="007A1D34">
        <w:rPr>
          <w:rFonts w:ascii="Times New Roman" w:hAnsi="Times New Roman" w:cs="Times New Roman"/>
          <w:sz w:val="28"/>
          <w:szCs w:val="28"/>
        </w:rPr>
        <w:t>представителей других организаций</w:t>
      </w:r>
      <w:r w:rsidR="00B04EC6" w:rsidRPr="00557DD3">
        <w:rPr>
          <w:rFonts w:ascii="Times New Roman" w:hAnsi="Times New Roman" w:cs="Times New Roman"/>
          <w:sz w:val="28"/>
          <w:szCs w:val="28"/>
        </w:rPr>
        <w:t xml:space="preserve"> к месту проведения представительского мероприятия и (или) </w:t>
      </w:r>
      <w:r w:rsidR="00B04EC6">
        <w:rPr>
          <w:rFonts w:ascii="Times New Roman" w:hAnsi="Times New Roman" w:cs="Times New Roman"/>
          <w:sz w:val="28"/>
          <w:szCs w:val="28"/>
        </w:rPr>
        <w:t>совещания администрации</w:t>
      </w:r>
      <w:r w:rsidR="00B04EC6" w:rsidRPr="00557DD3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B04EC6">
        <w:rPr>
          <w:rFonts w:ascii="Times New Roman" w:hAnsi="Times New Roman" w:cs="Times New Roman"/>
          <w:sz w:val="28"/>
          <w:szCs w:val="28"/>
        </w:rPr>
        <w:t>)</w:t>
      </w:r>
      <w:r w:rsidRPr="0010588E">
        <w:rPr>
          <w:rFonts w:ascii="Times New Roman" w:hAnsi="Times New Roman" w:cs="Times New Roman"/>
          <w:sz w:val="28"/>
          <w:szCs w:val="28"/>
        </w:rPr>
        <w:t>;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8) расходы на приобретение цветов;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9) расходы на приобретение траурных венков, лент и другой похоронной атрибутики.</w:t>
      </w:r>
    </w:p>
    <w:p w:rsidR="0038471C" w:rsidRPr="0010588E" w:rsidRDefault="0038471C" w:rsidP="003F22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2.4. Использование средств на представительские расходы осуществляется по нормам, утвержденным данным Положением.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 ПРЕДЕЛЬНЫЕ НОРМЫ ПРЕДСТАВИТЕЛЬСКИХ РАСХОДОВ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3.1. Расходы на оплату питания (завтрака, обеда, ужина) на одного человека в сутки - от 500 до 1500 рублей.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3.2. Расходы на буфетное обслуживание (кофе-брейк) на одного человека в сутки - до 200 рублей.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3.3. Расходы на культурное обслуживание, сопровождающего, гида на одного человека в сутки - до 200 рублей.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3.4. Расходы на бытовое обслуживание и прочие расходы на одного человека в сутки - до 50 рублей.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3.5. Расходы на оплату труда переводчиков, не состоящих в штате органов местного самоуправления, в час - до 500 рублей.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3.6. Расходы на приобретение сувениров с российской символикой или символикой </w:t>
      </w:r>
      <w:r w:rsidR="00C870A1" w:rsidRPr="0010588E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Pr="0010588E">
        <w:rPr>
          <w:rFonts w:ascii="Times New Roman" w:hAnsi="Times New Roman" w:cs="Times New Roman"/>
          <w:sz w:val="28"/>
          <w:szCs w:val="28"/>
        </w:rPr>
        <w:t>района</w:t>
      </w:r>
      <w:r w:rsidR="00C870A1" w:rsidRPr="0010588E">
        <w:rPr>
          <w:rFonts w:ascii="Times New Roman" w:hAnsi="Times New Roman" w:cs="Times New Roman"/>
          <w:sz w:val="28"/>
          <w:szCs w:val="28"/>
        </w:rPr>
        <w:t xml:space="preserve"> и Липецкой области</w:t>
      </w:r>
      <w:r w:rsidRPr="0010588E">
        <w:rPr>
          <w:rFonts w:ascii="Times New Roman" w:hAnsi="Times New Roman" w:cs="Times New Roman"/>
          <w:sz w:val="28"/>
          <w:szCs w:val="28"/>
        </w:rPr>
        <w:t xml:space="preserve"> на одного человека - до 600 рублей.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Расходы на приобретение памятных подарков, связанные с юбилейными датами, торжественными церемониями, чествованиями и прочими аналогичными мероприятиями - до 10000 рублей (для физических или юридических лиц).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3.7. Расходы на транспортное обслуживание производятся по действующим тарифам </w:t>
      </w:r>
      <w:r w:rsidR="00C870A1" w:rsidRPr="0010588E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10588E">
        <w:rPr>
          <w:rFonts w:ascii="Times New Roman" w:hAnsi="Times New Roman" w:cs="Times New Roman"/>
          <w:sz w:val="28"/>
          <w:szCs w:val="28"/>
        </w:rPr>
        <w:t>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3.8. Расходы на приобретение цветов, связанные с торжественными мероприя</w:t>
      </w:r>
      <w:r w:rsidR="00C870A1" w:rsidRPr="0010588E">
        <w:rPr>
          <w:rFonts w:ascii="Times New Roman" w:hAnsi="Times New Roman" w:cs="Times New Roman"/>
          <w:sz w:val="28"/>
          <w:szCs w:val="28"/>
        </w:rPr>
        <w:t>тиями, на одного человека - до 15</w:t>
      </w:r>
      <w:r w:rsidRPr="0010588E">
        <w:rPr>
          <w:rFonts w:ascii="Times New Roman" w:hAnsi="Times New Roman" w:cs="Times New Roman"/>
          <w:sz w:val="28"/>
          <w:szCs w:val="28"/>
        </w:rPr>
        <w:t>00 рублей.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lastRenderedPageBreak/>
        <w:t>3.9. Расходы на приобретение траурных венков, лент и другой похоронной атрибутики - до 3000 рублей.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4. ПОРЯДОК ИСПОЛЬЗОВАНИЯ СРЕДСТВ НА ОПЛАТУ ПРЕДСТАВИТЕЛЬСКИХ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РАСХОДОВ, ОФОРМЛЕНИЕ И ОТРАЖЕНИЕ В УЧЕТЕ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4.1. Основанием для выделения денежных средств на представительские расходы является смета представительских расходов на организацию мероприятия, утвержденная </w:t>
      </w:r>
      <w:r w:rsidR="00C870A1" w:rsidRPr="0010588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>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4.2. Для проведения мероприятий, связанных с представительскими расходами, </w:t>
      </w:r>
      <w:r w:rsidR="00C870A1" w:rsidRPr="0010588E">
        <w:rPr>
          <w:rFonts w:ascii="Times New Roman" w:hAnsi="Times New Roman" w:cs="Times New Roman"/>
          <w:sz w:val="28"/>
          <w:szCs w:val="28"/>
        </w:rPr>
        <w:t>сотрудником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 xml:space="preserve">, составляется служебная записка или письмо на имя </w:t>
      </w:r>
      <w:r w:rsidR="00C870A1" w:rsidRPr="0010588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hyperlink w:anchor="P102" w:history="1">
        <w:r w:rsidRPr="0010588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10588E">
        <w:rPr>
          <w:rFonts w:ascii="Times New Roman" w:hAnsi="Times New Roman" w:cs="Times New Roman"/>
          <w:sz w:val="28"/>
          <w:szCs w:val="28"/>
        </w:rPr>
        <w:t xml:space="preserve"> проведения мероприятий (Приложение 1) с указанием: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1) наименования организаций участников;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2) Ф.И.О. и должности лица, ответственного за проведение мероприятия;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3) количества официальных представителей от организации;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4) количества участников от органов местного самоуправления;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5) даты проведения;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6) места проведения;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7) наименования планируемых к проведению мероприятий с указанием планового времени проведения.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4.3. Составляется </w:t>
      </w:r>
      <w:hyperlink w:anchor="P144" w:history="1">
        <w:r w:rsidRPr="0010588E"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 w:rsidRPr="0010588E">
        <w:rPr>
          <w:rFonts w:ascii="Times New Roman" w:hAnsi="Times New Roman" w:cs="Times New Roman"/>
          <w:sz w:val="28"/>
          <w:szCs w:val="28"/>
        </w:rPr>
        <w:t xml:space="preserve"> представительских расходов на мероприятие (Приложение 2), которая согласовывается с </w:t>
      </w:r>
      <w:r w:rsidR="00C870A1" w:rsidRPr="0010588E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 xml:space="preserve">, после чего утверждается </w:t>
      </w:r>
      <w:r w:rsidR="00C870A1" w:rsidRPr="0010588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0588E">
        <w:rPr>
          <w:rFonts w:ascii="Times New Roman" w:hAnsi="Times New Roman" w:cs="Times New Roman"/>
          <w:sz w:val="28"/>
          <w:szCs w:val="28"/>
        </w:rPr>
        <w:t>. В смете указываются виды расходов и предполагаемая стоимость, источники финансирования расходов и круг ответственных лиц.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4.4. В течение пяти рабочих дней после проведения мероприятия лицом, ответственным за проведение мероприятия, составляется </w:t>
      </w:r>
      <w:hyperlink w:anchor="P188" w:history="1">
        <w:r w:rsidRPr="0010588E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0588E">
        <w:rPr>
          <w:rFonts w:ascii="Times New Roman" w:hAnsi="Times New Roman" w:cs="Times New Roman"/>
          <w:sz w:val="28"/>
          <w:szCs w:val="28"/>
        </w:rPr>
        <w:t xml:space="preserve"> о произведенных расходах (Приложение N 3) с приложением к нему первичных оправдательных документов (счета-фактуры, накладные, акты выполненных работ, товарные чеки и др.).</w:t>
      </w: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 xml:space="preserve">4.5. </w:t>
      </w:r>
      <w:r w:rsidR="00664E07" w:rsidRPr="00664E07">
        <w:rPr>
          <w:rFonts w:ascii="Times New Roman" w:hAnsi="Times New Roman" w:cs="Times New Roman"/>
          <w:sz w:val="28"/>
          <w:szCs w:val="28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38471C" w:rsidRPr="0010588E" w:rsidRDefault="0038471C" w:rsidP="00664E0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4.6. Представительские расходы могут быть произведены как за наличные, так и за безналичные средства.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38471C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88E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38471C" w:rsidRPr="0010588E" w:rsidRDefault="0038471C" w:rsidP="001058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10588E" w:rsidRDefault="00D47A69" w:rsidP="0081488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8471C" w:rsidRPr="0010588E">
        <w:rPr>
          <w:rFonts w:ascii="Times New Roman" w:hAnsi="Times New Roman" w:cs="Times New Roman"/>
          <w:sz w:val="28"/>
          <w:szCs w:val="28"/>
        </w:rPr>
        <w:t xml:space="preserve">Средства на представительские расходы </w:t>
      </w:r>
      <w:r w:rsidR="00BC7CA2" w:rsidRPr="0010588E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</w:t>
      </w:r>
      <w:r w:rsidR="0038471C" w:rsidRPr="0010588E">
        <w:rPr>
          <w:rFonts w:ascii="Times New Roman" w:hAnsi="Times New Roman" w:cs="Times New Roman"/>
          <w:sz w:val="28"/>
          <w:szCs w:val="28"/>
        </w:rPr>
        <w:t xml:space="preserve"> расходуются по статье 2</w:t>
      </w:r>
      <w:r w:rsidR="005F1A58" w:rsidRPr="0010588E">
        <w:rPr>
          <w:rFonts w:ascii="Times New Roman" w:hAnsi="Times New Roman" w:cs="Times New Roman"/>
          <w:sz w:val="28"/>
          <w:szCs w:val="28"/>
        </w:rPr>
        <w:t>26</w:t>
      </w:r>
      <w:r w:rsidR="0038471C" w:rsidRPr="0010588E">
        <w:rPr>
          <w:rFonts w:ascii="Times New Roman" w:hAnsi="Times New Roman" w:cs="Times New Roman"/>
          <w:sz w:val="28"/>
          <w:szCs w:val="28"/>
        </w:rPr>
        <w:t xml:space="preserve"> "Прочие</w:t>
      </w:r>
      <w:r w:rsidR="005F1A58" w:rsidRPr="0010588E">
        <w:rPr>
          <w:rFonts w:ascii="Times New Roman" w:hAnsi="Times New Roman" w:cs="Times New Roman"/>
          <w:sz w:val="28"/>
          <w:szCs w:val="28"/>
        </w:rPr>
        <w:t xml:space="preserve"> работы, услуги</w:t>
      </w:r>
      <w:r w:rsidR="0038471C" w:rsidRPr="0010588E">
        <w:rPr>
          <w:rFonts w:ascii="Times New Roman" w:hAnsi="Times New Roman" w:cs="Times New Roman"/>
          <w:sz w:val="28"/>
          <w:szCs w:val="28"/>
        </w:rPr>
        <w:t>".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D47A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471C" w:rsidRPr="00C870A1">
        <w:rPr>
          <w:rFonts w:ascii="Times New Roman" w:hAnsi="Times New Roman" w:cs="Times New Roman"/>
          <w:sz w:val="28"/>
          <w:szCs w:val="28"/>
        </w:rPr>
        <w:t>риложение 1</w:t>
      </w:r>
    </w:p>
    <w:p w:rsidR="0038471C" w:rsidRPr="00C870A1" w:rsidRDefault="00384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к Положению о представительских расходах</w:t>
      </w:r>
    </w:p>
    <w:p w:rsidR="005F1A58" w:rsidRDefault="0038471C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в </w:t>
      </w:r>
      <w:r w:rsidR="005F1A5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:rsidR="0038471C" w:rsidRPr="00C870A1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 w:rsidP="00DC4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C870A1">
        <w:rPr>
          <w:rFonts w:ascii="Times New Roman" w:hAnsi="Times New Roman" w:cs="Times New Roman"/>
          <w:sz w:val="28"/>
          <w:szCs w:val="28"/>
        </w:rPr>
        <w:t>ПРОГРАММА</w:t>
      </w:r>
    </w:p>
    <w:p w:rsidR="0038471C" w:rsidRPr="00C870A1" w:rsidRDefault="0038471C" w:rsidP="00DC4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ПРОВЕДЕНИЯ ПРЕДСТАВИТЕЛЬСКИХ МЕРОПРИЯТИЙ</w:t>
      </w:r>
    </w:p>
    <w:p w:rsidR="0038471C" w:rsidRPr="00C870A1" w:rsidRDefault="0038471C" w:rsidP="00DC4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(ПОВЕСТКА ДНЯ)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5F1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Кузьмино-Отвержский сельсовет Липецкого муниципального района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Цель проведения (вопросы)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Дата проведения: с "__" ___________ 200_ г. по "__" _________ 200_ г.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Приглашенные должностные лица: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9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70A1">
        <w:rPr>
          <w:rFonts w:ascii="Times New Roman" w:hAnsi="Times New Roman" w:cs="Times New Roman"/>
          <w:sz w:val="28"/>
          <w:szCs w:val="28"/>
        </w:rPr>
        <w:t xml:space="preserve"> (Ф.И.О.)                              (должность)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Планируется также присутствие других приглашенных лиц в кол-ве ______чел.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Со стороны учреждения планируется участие следующих специалистов: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 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9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70A1">
        <w:rPr>
          <w:rFonts w:ascii="Times New Roman" w:hAnsi="Times New Roman" w:cs="Times New Roman"/>
          <w:sz w:val="28"/>
          <w:szCs w:val="28"/>
        </w:rPr>
        <w:t xml:space="preserve">  (Ф.И.О.)                              (должность)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Планируется также присутствие других приглашенных лиц в кол-ве _____чел.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                               ПОВЕСТКА ДНЯ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4. ____________________________________________________________________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471C" w:rsidRPr="00C870A1" w:rsidRDefault="00384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к Положению о представительских расходах</w:t>
      </w:r>
    </w:p>
    <w:p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:rsidR="005F1A58" w:rsidRPr="00C870A1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  <w:r w:rsidRPr="00C870A1">
        <w:rPr>
          <w:rFonts w:ascii="Times New Roman" w:hAnsi="Times New Roman" w:cs="Times New Roman"/>
          <w:sz w:val="28"/>
          <w:szCs w:val="28"/>
        </w:rPr>
        <w:t>СМЕТА</w:t>
      </w:r>
    </w:p>
    <w:p w:rsidR="0038471C" w:rsidRPr="00C870A1" w:rsidRDefault="00384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представительских расходов на проведение</w:t>
      </w:r>
    </w:p>
    <w:p w:rsidR="0038471C" w:rsidRPr="00C870A1" w:rsidRDefault="00384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мероприятия _______________________________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38471C" w:rsidRPr="00C870A1" w:rsidRDefault="003847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38471C" w:rsidRPr="00C870A1" w:rsidRDefault="003847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Приглашенные официальные лица в кол-ве: _____ чел.</w:t>
      </w:r>
    </w:p>
    <w:p w:rsidR="0038471C" w:rsidRPr="00C870A1" w:rsidRDefault="003847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Официальные участники со стороны учреждения: _____ чел.</w:t>
      </w:r>
    </w:p>
    <w:p w:rsidR="0038471C" w:rsidRPr="00C870A1" w:rsidRDefault="003847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Источник финансирования: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58"/>
        <w:gridCol w:w="3061"/>
        <w:gridCol w:w="1871"/>
      </w:tblGrid>
      <w:tr w:rsidR="0038471C" w:rsidRPr="00C870A1">
        <w:tc>
          <w:tcPr>
            <w:tcW w:w="660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58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3061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Суммы представительских расходов (руб.)</w:t>
            </w:r>
          </w:p>
        </w:tc>
        <w:tc>
          <w:tcPr>
            <w:tcW w:w="1871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471C" w:rsidRPr="00C870A1">
        <w:tc>
          <w:tcPr>
            <w:tcW w:w="660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>
        <w:tc>
          <w:tcPr>
            <w:tcW w:w="660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>
        <w:tc>
          <w:tcPr>
            <w:tcW w:w="660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>
        <w:tc>
          <w:tcPr>
            <w:tcW w:w="660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>
        <w:tc>
          <w:tcPr>
            <w:tcW w:w="660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6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410" w:rsidRPr="00C870A1" w:rsidRDefault="00DC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8471C" w:rsidRPr="00C870A1" w:rsidRDefault="00384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к Положению о представительских расходах</w:t>
      </w:r>
    </w:p>
    <w:p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5F1A58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:rsidR="005F1A58" w:rsidRPr="00C870A1" w:rsidRDefault="005F1A58" w:rsidP="005F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 w:rsidP="00ED47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C870A1">
        <w:rPr>
          <w:rFonts w:ascii="Times New Roman" w:hAnsi="Times New Roman" w:cs="Times New Roman"/>
          <w:sz w:val="28"/>
          <w:szCs w:val="28"/>
        </w:rPr>
        <w:t>ОТЧЕТ</w:t>
      </w:r>
    </w:p>
    <w:p w:rsidR="0038471C" w:rsidRPr="00C870A1" w:rsidRDefault="0038471C" w:rsidP="00ED47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N ___ от "___" ____________ ____ г.</w:t>
      </w:r>
    </w:p>
    <w:p w:rsidR="0038471C" w:rsidRPr="00C870A1" w:rsidRDefault="0038471C" w:rsidP="00ED47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о произведенных представительских расходах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471C" w:rsidRPr="00C10AF4" w:rsidRDefault="00384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0A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10AF4"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В целях проведения ______________________________________________________</w:t>
      </w:r>
      <w:r w:rsidR="00C10AF4">
        <w:rPr>
          <w:rFonts w:ascii="Times New Roman" w:hAnsi="Times New Roman" w:cs="Times New Roman"/>
          <w:sz w:val="28"/>
          <w:szCs w:val="28"/>
        </w:rPr>
        <w:t>____________</w:t>
      </w:r>
      <w:r w:rsidRPr="00C870A1">
        <w:rPr>
          <w:rFonts w:ascii="Times New Roman" w:hAnsi="Times New Roman" w:cs="Times New Roman"/>
          <w:sz w:val="28"/>
          <w:szCs w:val="28"/>
        </w:rPr>
        <w:t>__</w:t>
      </w:r>
    </w:p>
    <w:p w:rsidR="0038471C" w:rsidRPr="00C10AF4" w:rsidRDefault="0038471C" w:rsidP="00C10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AF4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Местом проведения явилось: ________________________________________________</w:t>
      </w:r>
    </w:p>
    <w:p w:rsidR="0038471C" w:rsidRPr="00C870A1" w:rsidRDefault="003847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Источник финансирования ________________________ л/счет N _____________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Отчет о произведенных представительских расходах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721"/>
        <w:gridCol w:w="1134"/>
        <w:gridCol w:w="3175"/>
        <w:gridCol w:w="1531"/>
      </w:tblGrid>
      <w:tr w:rsidR="0038471C" w:rsidRPr="00C870A1">
        <w:tc>
          <w:tcPr>
            <w:tcW w:w="495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21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175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Номер подтверждающего документа</w:t>
            </w:r>
          </w:p>
        </w:tc>
        <w:tc>
          <w:tcPr>
            <w:tcW w:w="1531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8471C" w:rsidRPr="00C870A1">
        <w:tc>
          <w:tcPr>
            <w:tcW w:w="49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38471C" w:rsidRPr="00C870A1" w:rsidRDefault="0038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471C" w:rsidRPr="00C870A1">
        <w:tc>
          <w:tcPr>
            <w:tcW w:w="49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>
        <w:tc>
          <w:tcPr>
            <w:tcW w:w="49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>
        <w:tc>
          <w:tcPr>
            <w:tcW w:w="49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>
        <w:tc>
          <w:tcPr>
            <w:tcW w:w="49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71C" w:rsidRPr="00C870A1">
        <w:tc>
          <w:tcPr>
            <w:tcW w:w="495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Всего на сумму</w:t>
            </w:r>
          </w:p>
        </w:tc>
        <w:tc>
          <w:tcPr>
            <w:tcW w:w="1134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38471C" w:rsidRPr="00C870A1" w:rsidRDefault="00384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A1">
              <w:rPr>
                <w:rFonts w:ascii="Times New Roman" w:hAnsi="Times New Roman" w:cs="Times New Roman"/>
                <w:sz w:val="28"/>
                <w:szCs w:val="28"/>
              </w:rPr>
              <w:t>В приложении ______ подтверждающих документов</w:t>
            </w:r>
          </w:p>
        </w:tc>
        <w:tc>
          <w:tcPr>
            <w:tcW w:w="1531" w:type="dxa"/>
          </w:tcPr>
          <w:p w:rsidR="0038471C" w:rsidRPr="00C870A1" w:rsidRDefault="00384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A1">
        <w:rPr>
          <w:rFonts w:ascii="Times New Roman" w:hAnsi="Times New Roman" w:cs="Times New Roman"/>
          <w:sz w:val="28"/>
          <w:szCs w:val="28"/>
        </w:rPr>
        <w:t>Подпись отчетного лица _______________ /________________/</w:t>
      </w: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71C" w:rsidRPr="00C870A1" w:rsidRDefault="00384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CF3" w:rsidRPr="00C870A1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DA4CF3" w:rsidRPr="00C870A1" w:rsidSect="006849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871" w:rsidRDefault="00E15871" w:rsidP="009C67B6">
      <w:pPr>
        <w:spacing w:after="0" w:line="240" w:lineRule="auto"/>
      </w:pPr>
      <w:r>
        <w:separator/>
      </w:r>
    </w:p>
  </w:endnote>
  <w:endnote w:type="continuationSeparator" w:id="0">
    <w:p w:rsidR="00E15871" w:rsidRDefault="00E15871" w:rsidP="009C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871" w:rsidRDefault="00E15871" w:rsidP="009C67B6">
      <w:pPr>
        <w:spacing w:after="0" w:line="240" w:lineRule="auto"/>
      </w:pPr>
      <w:r>
        <w:separator/>
      </w:r>
    </w:p>
  </w:footnote>
  <w:footnote w:type="continuationSeparator" w:id="0">
    <w:p w:rsidR="00E15871" w:rsidRDefault="00E15871" w:rsidP="009C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9279"/>
      <w:docPartObj>
        <w:docPartGallery w:val="Page Numbers (Top of Page)"/>
        <w:docPartUnique/>
      </w:docPartObj>
    </w:sdtPr>
    <w:sdtContent>
      <w:p w:rsidR="009C67B6" w:rsidRDefault="009C67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67B6" w:rsidRDefault="009C6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71C"/>
    <w:rsid w:val="00017E95"/>
    <w:rsid w:val="0010588E"/>
    <w:rsid w:val="0012651B"/>
    <w:rsid w:val="00131785"/>
    <w:rsid w:val="00191D76"/>
    <w:rsid w:val="00236BFC"/>
    <w:rsid w:val="003829F6"/>
    <w:rsid w:val="0038471C"/>
    <w:rsid w:val="003B53B0"/>
    <w:rsid w:val="003F2239"/>
    <w:rsid w:val="00404906"/>
    <w:rsid w:val="00463EA7"/>
    <w:rsid w:val="004B4CD1"/>
    <w:rsid w:val="00547B50"/>
    <w:rsid w:val="00557DD3"/>
    <w:rsid w:val="005B3760"/>
    <w:rsid w:val="005F1A58"/>
    <w:rsid w:val="006042C2"/>
    <w:rsid w:val="00664E07"/>
    <w:rsid w:val="00684960"/>
    <w:rsid w:val="006A604C"/>
    <w:rsid w:val="006C6BF0"/>
    <w:rsid w:val="006E2C7F"/>
    <w:rsid w:val="007319B0"/>
    <w:rsid w:val="007A1D34"/>
    <w:rsid w:val="00814887"/>
    <w:rsid w:val="008B5376"/>
    <w:rsid w:val="008D46B4"/>
    <w:rsid w:val="009552BC"/>
    <w:rsid w:val="00970303"/>
    <w:rsid w:val="00997A25"/>
    <w:rsid w:val="009C5230"/>
    <w:rsid w:val="009C67B6"/>
    <w:rsid w:val="00B04EC6"/>
    <w:rsid w:val="00B16D6C"/>
    <w:rsid w:val="00BC7CA2"/>
    <w:rsid w:val="00C10AF4"/>
    <w:rsid w:val="00C44DB1"/>
    <w:rsid w:val="00C53CBD"/>
    <w:rsid w:val="00C617AD"/>
    <w:rsid w:val="00C870A1"/>
    <w:rsid w:val="00CB679F"/>
    <w:rsid w:val="00D06B53"/>
    <w:rsid w:val="00D47A69"/>
    <w:rsid w:val="00D83D3D"/>
    <w:rsid w:val="00DC46AF"/>
    <w:rsid w:val="00DC7410"/>
    <w:rsid w:val="00E15871"/>
    <w:rsid w:val="00ED4718"/>
    <w:rsid w:val="00FA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38E3"/>
  <w15:docId w15:val="{95CBD893-F188-4A3C-A849-4E64B91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C67B6"/>
  </w:style>
  <w:style w:type="paragraph" w:styleId="a4">
    <w:name w:val="header"/>
    <w:basedOn w:val="a"/>
    <w:link w:val="a5"/>
    <w:uiPriority w:val="99"/>
    <w:unhideWhenUsed/>
    <w:rsid w:val="009C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7B6"/>
  </w:style>
  <w:style w:type="paragraph" w:styleId="a6">
    <w:name w:val="footer"/>
    <w:basedOn w:val="a"/>
    <w:link w:val="a7"/>
    <w:uiPriority w:val="99"/>
    <w:unhideWhenUsed/>
    <w:rsid w:val="009C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7B6"/>
  </w:style>
  <w:style w:type="paragraph" w:styleId="a8">
    <w:name w:val="No Spacing"/>
    <w:uiPriority w:val="1"/>
    <w:qFormat/>
    <w:rsid w:val="00105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Эльвира</cp:lastModifiedBy>
  <cp:revision>40</cp:revision>
  <cp:lastPrinted>2023-05-02T07:26:00Z</cp:lastPrinted>
  <dcterms:created xsi:type="dcterms:W3CDTF">2021-04-16T07:13:00Z</dcterms:created>
  <dcterms:modified xsi:type="dcterms:W3CDTF">2023-05-02T15:39:00Z</dcterms:modified>
</cp:coreProperties>
</file>