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58C2" w14:textId="77777777" w:rsidR="00A9073E" w:rsidRPr="00A9073E" w:rsidRDefault="00A9073E" w:rsidP="00A9073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BC2D57" wp14:editId="1C241735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4B8EF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9073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7778AFA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9073E">
        <w:rPr>
          <w:rFonts w:ascii="Times New Roman" w:hAnsi="Times New Roman"/>
          <w:sz w:val="28"/>
          <w:szCs w:val="28"/>
        </w:rPr>
        <w:t> </w:t>
      </w:r>
    </w:p>
    <w:p w14:paraId="401B9713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9073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7D7F9049" w14:textId="77777777" w:rsidR="00A9073E" w:rsidRPr="00A9073E" w:rsidRDefault="00A9073E" w:rsidP="00A9073E">
      <w:pPr>
        <w:ind w:firstLine="0"/>
        <w:rPr>
          <w:rFonts w:ascii="Times New Roman" w:hAnsi="Times New Roman"/>
          <w:sz w:val="28"/>
          <w:szCs w:val="28"/>
        </w:rPr>
      </w:pPr>
    </w:p>
    <w:p w14:paraId="21CF3F4D" w14:textId="065185E0" w:rsidR="00A9073E" w:rsidRPr="00A9073E" w:rsidRDefault="00F14EE4" w:rsidP="00A90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марта 2023 года</w:t>
      </w:r>
      <w:r w:rsidR="001A7E4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A7E4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</w:t>
      </w:r>
    </w:p>
    <w:p w14:paraId="64B01CC9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34D2EE6" w14:textId="3A659AC6" w:rsidR="009E407C" w:rsidRPr="009E407C" w:rsidRDefault="00F540A7" w:rsidP="00817A5E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3" w:name="_Hlk107412601"/>
      <w:bookmarkEnd w:id="0"/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состав 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приемочн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ой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комисси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0F11C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ый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Кузьмино-Отвержский сельсовет </w:t>
      </w:r>
      <w:bookmarkStart w:id="4" w:name="_Hlk8485601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Липецкого муниципального района Липецкой области </w:t>
      </w:r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17.06.2022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12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5</w:t>
      </w:r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5" w:name="_Hlk84855903"/>
    </w:p>
    <w:bookmarkEnd w:id="2"/>
    <w:bookmarkEnd w:id="3"/>
    <w:bookmarkEnd w:id="5"/>
    <w:p w14:paraId="530D0C43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10A2AC39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В связи с кадровыми изменениями, администрация сельского поселения Кузьмино-Отвержский сельсовет Липецкого муниципального района Липецкой области</w:t>
      </w:r>
    </w:p>
    <w:p w14:paraId="4BB5CC17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18636FD7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9C64AA5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072A76FC" w14:textId="376F4196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 xml:space="preserve">1. Внести в постановление администрации сельского поселения Кузьмино-Отвержский сельсовет Липецкого муниципального района Липецкой области от 17.06.2022 № </w:t>
      </w:r>
      <w:r w:rsidR="0019564D" w:rsidRPr="00DA6A93">
        <w:rPr>
          <w:rFonts w:ascii="Times New Roman" w:hAnsi="Times New Roman"/>
          <w:color w:val="000000"/>
          <w:sz w:val="28"/>
          <w:szCs w:val="28"/>
        </w:rPr>
        <w:t>125 «</w:t>
      </w:r>
      <w:r w:rsidRPr="00DA6A93">
        <w:rPr>
          <w:rFonts w:ascii="Times New Roman" w:hAnsi="Times New Roman"/>
          <w:color w:val="000000"/>
          <w:sz w:val="28"/>
          <w:szCs w:val="28"/>
        </w:rPr>
        <w:t>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 муниципальных нужд</w:t>
      </w:r>
      <w:r w:rsidR="002A360E">
        <w:rPr>
          <w:rFonts w:ascii="Times New Roman" w:hAnsi="Times New Roman"/>
          <w:color w:val="000000"/>
          <w:sz w:val="28"/>
          <w:szCs w:val="28"/>
        </w:rPr>
        <w:t>»</w:t>
      </w:r>
      <w:r w:rsidRPr="00DA6A93">
        <w:rPr>
          <w:rFonts w:ascii="Times New Roman" w:hAnsi="Times New Roman"/>
          <w:color w:val="000000"/>
          <w:sz w:val="28"/>
          <w:szCs w:val="28"/>
        </w:rPr>
        <w:t> следующие изменения:</w:t>
      </w:r>
    </w:p>
    <w:p w14:paraId="03234943" w14:textId="28259164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вывести из состава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</w:t>
      </w:r>
      <w:r w:rsidR="001A7E47">
        <w:rPr>
          <w:rFonts w:ascii="Times New Roman" w:hAnsi="Times New Roman"/>
          <w:color w:val="000000"/>
          <w:sz w:val="28"/>
          <w:szCs w:val="28"/>
        </w:rPr>
        <w:t>Жигайлову Ирину Владимировну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, </w:t>
      </w:r>
      <w:bookmarkStart w:id="6" w:name="_Hlk128996085"/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Серхатлич Эльвиру </w:t>
      </w:r>
      <w:proofErr w:type="spellStart"/>
      <w:r w:rsidR="00DA6A93" w:rsidRPr="00DA6A93">
        <w:rPr>
          <w:rFonts w:ascii="Times New Roman" w:hAnsi="Times New Roman"/>
          <w:color w:val="000000"/>
          <w:sz w:val="28"/>
          <w:szCs w:val="28"/>
        </w:rPr>
        <w:t>Мухаремовну</w:t>
      </w:r>
      <w:bookmarkEnd w:id="6"/>
      <w:proofErr w:type="spellEnd"/>
      <w:r w:rsidR="00F538C4">
        <w:rPr>
          <w:rFonts w:ascii="Times New Roman" w:hAnsi="Times New Roman"/>
          <w:color w:val="000000"/>
          <w:sz w:val="28"/>
          <w:szCs w:val="28"/>
        </w:rPr>
        <w:t>, Истомину Юлиану Александровну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;</w:t>
      </w:r>
    </w:p>
    <w:p w14:paraId="7BBE4D27" w14:textId="56EEB1D3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ввести в состав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в качестве </w:t>
      </w:r>
      <w:r w:rsidR="001A7E47">
        <w:rPr>
          <w:rFonts w:ascii="Times New Roman" w:hAnsi="Times New Roman"/>
          <w:color w:val="000000"/>
          <w:sz w:val="28"/>
          <w:szCs w:val="28"/>
        </w:rPr>
        <w:t>секретаря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комиссии </w:t>
      </w:r>
      <w:r w:rsidR="001A7E47">
        <w:rPr>
          <w:rFonts w:ascii="Times New Roman" w:hAnsi="Times New Roman"/>
          <w:color w:val="000000"/>
          <w:sz w:val="28"/>
          <w:szCs w:val="28"/>
        </w:rPr>
        <w:t>Ситникову Елену Юрьевну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E47">
        <w:rPr>
          <w:rFonts w:ascii="Times New Roman" w:hAnsi="Times New Roman"/>
          <w:color w:val="000000"/>
          <w:sz w:val="28"/>
          <w:szCs w:val="28"/>
        </w:rPr>
        <w:t>–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E47">
        <w:rPr>
          <w:rFonts w:ascii="Times New Roman" w:hAnsi="Times New Roman"/>
          <w:color w:val="000000"/>
          <w:sz w:val="28"/>
          <w:szCs w:val="28"/>
        </w:rPr>
        <w:t>старший бухгалтера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Кузьмино-Отвержский сельсовет Липецкого муниципального района Липецкой области;</w:t>
      </w:r>
    </w:p>
    <w:p w14:paraId="4EA2CBC1" w14:textId="64B22DBF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ввести в состав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в качестве члена комиссии </w:t>
      </w:r>
      <w:r w:rsidR="001A7E47" w:rsidRPr="001A7E47">
        <w:rPr>
          <w:rFonts w:ascii="Times New Roman" w:hAnsi="Times New Roman"/>
          <w:color w:val="000000"/>
          <w:sz w:val="28"/>
          <w:szCs w:val="28"/>
        </w:rPr>
        <w:t xml:space="preserve">Серхатлич Эльвиру </w:t>
      </w:r>
      <w:proofErr w:type="spellStart"/>
      <w:r w:rsidR="001A7E47" w:rsidRPr="001A7E47">
        <w:rPr>
          <w:rFonts w:ascii="Times New Roman" w:hAnsi="Times New Roman"/>
          <w:color w:val="000000"/>
          <w:sz w:val="28"/>
          <w:szCs w:val="28"/>
        </w:rPr>
        <w:t>Мухаремовну</w:t>
      </w:r>
      <w:proofErr w:type="spellEnd"/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- главный специалист-эксперт администрации сельского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lastRenderedPageBreak/>
        <w:t>поселения Кузьмино-Отвержский сельсовет Липецкого муниципального района Липецкой области.</w:t>
      </w:r>
    </w:p>
    <w:p w14:paraId="15D40B09" w14:textId="77777777" w:rsidR="00AD60A9" w:rsidRDefault="00DA6A93" w:rsidP="00AD60A9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D60A9" w:rsidRPr="00F60A93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0DF365D6" w14:textId="02B80D79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 </w:t>
      </w:r>
    </w:p>
    <w:p w14:paraId="44E49091" w14:textId="0F8AD562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C28C7BF" w14:textId="2383DE9A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4FF8939" w14:textId="2A4009EE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F5C24FF" w14:textId="77777777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</w:p>
    <w:p w14:paraId="2D040861" w14:textId="39257C94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Кузьмино-Отвержский сельсовет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>Н.А.Зимарина</w:t>
      </w:r>
    </w:p>
    <w:p w14:paraId="75C9A81B" w14:textId="77777777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A039D1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E6FC" w14:textId="77777777" w:rsidR="00CE4958" w:rsidRDefault="00CE4958">
      <w:r>
        <w:separator/>
      </w:r>
    </w:p>
  </w:endnote>
  <w:endnote w:type="continuationSeparator" w:id="0">
    <w:p w14:paraId="70FE33E6" w14:textId="77777777" w:rsidR="00CE4958" w:rsidRDefault="00CE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EE8" w14:textId="77777777" w:rsidR="00CE4958" w:rsidRDefault="00CE4958">
      <w:r>
        <w:separator/>
      </w:r>
    </w:p>
  </w:footnote>
  <w:footnote w:type="continuationSeparator" w:id="0">
    <w:p w14:paraId="2418A62C" w14:textId="77777777" w:rsidR="00CE4958" w:rsidRDefault="00CE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3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7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6184">
    <w:abstractNumId w:val="9"/>
  </w:num>
  <w:num w:numId="2" w16cid:durableId="696467921">
    <w:abstractNumId w:val="17"/>
  </w:num>
  <w:num w:numId="3" w16cid:durableId="431433512">
    <w:abstractNumId w:val="4"/>
  </w:num>
  <w:num w:numId="4" w16cid:durableId="1089473227">
    <w:abstractNumId w:val="5"/>
  </w:num>
  <w:num w:numId="5" w16cid:durableId="266280344">
    <w:abstractNumId w:val="14"/>
  </w:num>
  <w:num w:numId="6" w16cid:durableId="644311835">
    <w:abstractNumId w:val="16"/>
  </w:num>
  <w:num w:numId="7" w16cid:durableId="395518779">
    <w:abstractNumId w:val="12"/>
  </w:num>
  <w:num w:numId="8" w16cid:durableId="751705857">
    <w:abstractNumId w:val="0"/>
  </w:num>
  <w:num w:numId="9" w16cid:durableId="1240097223">
    <w:abstractNumId w:val="1"/>
  </w:num>
  <w:num w:numId="10" w16cid:durableId="2128892258">
    <w:abstractNumId w:val="2"/>
  </w:num>
  <w:num w:numId="11" w16cid:durableId="200485533">
    <w:abstractNumId w:val="3"/>
  </w:num>
  <w:num w:numId="12" w16cid:durableId="1263337813">
    <w:abstractNumId w:val="13"/>
  </w:num>
  <w:num w:numId="13" w16cid:durableId="714696646">
    <w:abstractNumId w:val="15"/>
  </w:num>
  <w:num w:numId="14" w16cid:durableId="843974578">
    <w:abstractNumId w:val="15"/>
    <w:lvlOverride w:ilvl="0">
      <w:startOverride w:val="18"/>
    </w:lvlOverride>
  </w:num>
  <w:num w:numId="15" w16cid:durableId="1605065815">
    <w:abstractNumId w:val="10"/>
  </w:num>
  <w:num w:numId="16" w16cid:durableId="1588687124">
    <w:abstractNumId w:val="11"/>
  </w:num>
  <w:num w:numId="17" w16cid:durableId="1148941588">
    <w:abstractNumId w:val="11"/>
    <w:lvlOverride w:ilvl="0">
      <w:startOverride w:val="6"/>
    </w:lvlOverride>
  </w:num>
  <w:num w:numId="18" w16cid:durableId="995496603">
    <w:abstractNumId w:val="11"/>
    <w:lvlOverride w:ilvl="0">
      <w:startOverride w:val="7"/>
    </w:lvlOverride>
  </w:num>
  <w:num w:numId="19" w16cid:durableId="806314327">
    <w:abstractNumId w:val="11"/>
    <w:lvlOverride w:ilvl="0">
      <w:startOverride w:val="8"/>
    </w:lvlOverride>
  </w:num>
  <w:num w:numId="20" w16cid:durableId="1636831712">
    <w:abstractNumId w:val="11"/>
    <w:lvlOverride w:ilvl="0">
      <w:startOverride w:val="9"/>
    </w:lvlOverride>
  </w:num>
  <w:num w:numId="21" w16cid:durableId="1834374369">
    <w:abstractNumId w:val="11"/>
    <w:lvlOverride w:ilvl="0">
      <w:startOverride w:val="10"/>
    </w:lvlOverride>
  </w:num>
  <w:num w:numId="22" w16cid:durableId="946890674">
    <w:abstractNumId w:val="7"/>
  </w:num>
  <w:num w:numId="23" w16cid:durableId="2049913341">
    <w:abstractNumId w:val="6"/>
  </w:num>
  <w:num w:numId="24" w16cid:durableId="98331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5F37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71CC"/>
    <w:rsid w:val="0008121D"/>
    <w:rsid w:val="00083147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1CF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1F25"/>
    <w:rsid w:val="001872B7"/>
    <w:rsid w:val="00187ACE"/>
    <w:rsid w:val="001922C0"/>
    <w:rsid w:val="00193787"/>
    <w:rsid w:val="001944E8"/>
    <w:rsid w:val="001945DA"/>
    <w:rsid w:val="00194C70"/>
    <w:rsid w:val="0019564D"/>
    <w:rsid w:val="00195B0A"/>
    <w:rsid w:val="00196464"/>
    <w:rsid w:val="00196A9F"/>
    <w:rsid w:val="001A55AF"/>
    <w:rsid w:val="001A682A"/>
    <w:rsid w:val="001A7619"/>
    <w:rsid w:val="001A7E47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483E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4DDF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0913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360E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028E"/>
    <w:rsid w:val="002F5516"/>
    <w:rsid w:val="002F6EB9"/>
    <w:rsid w:val="002F7B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2C61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5AFA"/>
    <w:rsid w:val="004072A1"/>
    <w:rsid w:val="004203CB"/>
    <w:rsid w:val="00420D14"/>
    <w:rsid w:val="00421640"/>
    <w:rsid w:val="004219DD"/>
    <w:rsid w:val="00422017"/>
    <w:rsid w:val="00423C84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6D8"/>
    <w:rsid w:val="004C2FF9"/>
    <w:rsid w:val="004C4B81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07E36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5F92"/>
    <w:rsid w:val="006971FD"/>
    <w:rsid w:val="006A082E"/>
    <w:rsid w:val="006A1359"/>
    <w:rsid w:val="006A3D34"/>
    <w:rsid w:val="006A54F1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0B22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980"/>
    <w:rsid w:val="00717CF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6630B"/>
    <w:rsid w:val="007705F3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3A1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17A5E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4A6B"/>
    <w:rsid w:val="00975771"/>
    <w:rsid w:val="0097610F"/>
    <w:rsid w:val="00977EE4"/>
    <w:rsid w:val="00982B06"/>
    <w:rsid w:val="009856F8"/>
    <w:rsid w:val="00985CB2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6DD5"/>
    <w:rsid w:val="009F0B33"/>
    <w:rsid w:val="009F0D65"/>
    <w:rsid w:val="00A039D1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4FE2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73E"/>
    <w:rsid w:val="00A90888"/>
    <w:rsid w:val="00A97F8A"/>
    <w:rsid w:val="00AA0091"/>
    <w:rsid w:val="00AA091D"/>
    <w:rsid w:val="00AA0E6D"/>
    <w:rsid w:val="00AA22EE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D60A9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454D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5528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0054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51A"/>
    <w:rsid w:val="00C95EF9"/>
    <w:rsid w:val="00C961B8"/>
    <w:rsid w:val="00C9703B"/>
    <w:rsid w:val="00C97E84"/>
    <w:rsid w:val="00CA04B9"/>
    <w:rsid w:val="00CA342B"/>
    <w:rsid w:val="00CA629E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16E9"/>
    <w:rsid w:val="00CE495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824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75C42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6A93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69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2674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5EF9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4EE4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38C4"/>
    <w:rsid w:val="00F540A7"/>
    <w:rsid w:val="00F54719"/>
    <w:rsid w:val="00F55B60"/>
    <w:rsid w:val="00F60C31"/>
    <w:rsid w:val="00F6445F"/>
    <w:rsid w:val="00F65B6A"/>
    <w:rsid w:val="00F66283"/>
    <w:rsid w:val="00F67930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86</cp:revision>
  <cp:lastPrinted>2021-07-13T11:48:00Z</cp:lastPrinted>
  <dcterms:created xsi:type="dcterms:W3CDTF">2021-02-26T12:14:00Z</dcterms:created>
  <dcterms:modified xsi:type="dcterms:W3CDTF">2023-03-06T11:28:00Z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