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F" w:rsidRPr="00AA6E5F" w:rsidRDefault="00AA6E5F" w:rsidP="00AA6E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AA6E5F">
        <w:rPr>
          <w:rFonts w:ascii="Times New Roman" w:eastAsia="Calibri" w:hAnsi="Times New Roman" w:cs="Times New Roman"/>
          <w:b/>
          <w:sz w:val="36"/>
          <w:szCs w:val="36"/>
          <w:u w:val="single"/>
        </w:rPr>
        <w:t>Извещение о размещении промежуточных отчетных документов об определении кадастровой стоимости объектов недвижимости</w:t>
      </w:r>
    </w:p>
    <w:p w:rsidR="00AA6E5F" w:rsidRPr="00AA6E5F" w:rsidRDefault="00AA6E5F" w:rsidP="00AA6E5F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имущественных и земельных отношений Липецкой области информирует о том, что в соответствии с Федеральным законом от 03.07.2016 №237-ФЗ «О государственной кадастровой оценке» (далее - №237-ФЗ) проведена государственная кадастровая оценка в отношении земельных участков категории земель водного фонда, земель 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обороны, безопасности и земель иного специального назначения на территории Липецкой области.</w:t>
      </w:r>
    </w:p>
    <w:p w:rsidR="00AA6E5F" w:rsidRPr="00AA6E5F" w:rsidRDefault="00AA6E5F" w:rsidP="00AA6E5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государственной кадастровой оценки можно на официальном сайте </w:t>
      </w:r>
      <w:proofErr w:type="spellStart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в разделе «Проекты отчетов об определении государственной кадастровой оценки», а также на официальном сайте ОБУ «Центр кадастровой оценки» (http://cko48.ru/) в разделе «Кадастровая оценка» подразделе «Промежуточные отчетные документы». </w:t>
      </w:r>
    </w:p>
    <w:p w:rsidR="00AA6E5F" w:rsidRDefault="00AA6E5F" w:rsidP="00AA6E5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6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соответствии со статьей 14 №237-ФЗ 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AA6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Pr="00AA6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AA6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начата процедура приема замечаний к промежуточным отчетным документам.</w:t>
      </w:r>
    </w:p>
    <w:p w:rsidR="00AA6E5F" w:rsidRPr="00AA6E5F" w:rsidRDefault="00AA6E5F" w:rsidP="00AA6E5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могут быть представлены в ОБУ «Центр кадастровой оценки» любым заинтересованным лицом </w:t>
      </w:r>
      <w:r w:rsidRPr="00AA6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31 июля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 </w:t>
      </w: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ул. Крайняя, д. 7, лично, почтовым отправлением или через многофункциональный центр предоставления государственных и муниципальных услуг.</w:t>
      </w:r>
    </w:p>
    <w:p w:rsidR="00AA6E5F" w:rsidRPr="00AA6E5F" w:rsidRDefault="00AA6E5F" w:rsidP="00AA6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к промежуточным отчетным документам наряду с изложением его сути должно содержать:</w:t>
      </w:r>
    </w:p>
    <w:p w:rsidR="00AA6E5F" w:rsidRPr="00AA6E5F" w:rsidRDefault="00AA6E5F" w:rsidP="00AA6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фамилию, имя и отчество (последнее — при наличии) для физического лица, полное наименование —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  <w:proofErr w:type="gramEnd"/>
    </w:p>
    <w:p w:rsidR="00AA6E5F" w:rsidRPr="00AA6E5F" w:rsidRDefault="00AA6E5F" w:rsidP="00AA6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кадастровый номер и (или) адрес объекта недвижимости, </w:t>
      </w:r>
      <w:proofErr w:type="gramStart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определения кадастровой </w:t>
      </w:r>
      <w:proofErr w:type="gramStart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proofErr w:type="gramEnd"/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предоставляется замечание;</w:t>
      </w:r>
    </w:p>
    <w:p w:rsidR="00AA6E5F" w:rsidRPr="00AA6E5F" w:rsidRDefault="00AA6E5F" w:rsidP="00AA6E5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AA6E5F" w:rsidRPr="00AA6E5F" w:rsidRDefault="00AA6E5F" w:rsidP="00AA6E5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BB2C4D" w:rsidRPr="00AA6E5F" w:rsidRDefault="00AA6E5F" w:rsidP="00AA6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6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рекомендуемой формой, сроками и порядком рассмотрения замечаний к промежуточным отчетным документам можно ознакомиться на сайте ОБУ «Центр кадастровой оценки» (http://cko48.ru/) в разделе «Кадастровая оценка».</w:t>
      </w:r>
    </w:p>
    <w:sectPr w:rsidR="00BB2C4D" w:rsidRPr="00AA6E5F" w:rsidSect="004666CC">
      <w:pgSz w:w="11906" w:h="16838"/>
      <w:pgMar w:top="426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6"/>
    <w:rsid w:val="00031EC7"/>
    <w:rsid w:val="001C2E02"/>
    <w:rsid w:val="00325207"/>
    <w:rsid w:val="004666CC"/>
    <w:rsid w:val="00700FBE"/>
    <w:rsid w:val="009B0C93"/>
    <w:rsid w:val="00AA6E5F"/>
    <w:rsid w:val="00BB2C4D"/>
    <w:rsid w:val="00D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Некрасова</dc:creator>
  <cp:lastModifiedBy>user</cp:lastModifiedBy>
  <cp:revision>4</cp:revision>
  <cp:lastPrinted>2020-06-25T08:37:00Z</cp:lastPrinted>
  <dcterms:created xsi:type="dcterms:W3CDTF">2020-06-26T10:51:00Z</dcterms:created>
  <dcterms:modified xsi:type="dcterms:W3CDTF">2020-06-26T10:51:00Z</dcterms:modified>
</cp:coreProperties>
</file>